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Інформація</w:t>
      </w:r>
      <w:r>
        <w:rPr>
          <w:b w:val="0"/>
          <w:spacing w:val="-9"/>
        </w:rPr>
        <w:t> </w:t>
      </w:r>
      <w:r>
        <w:rPr/>
        <w:t>про</w:t>
      </w:r>
      <w:r>
        <w:rPr>
          <w:b w:val="0"/>
          <w:spacing w:val="-8"/>
        </w:rPr>
        <w:t> </w:t>
      </w:r>
      <w:r>
        <w:rPr/>
        <w:t>наявність</w:t>
      </w:r>
      <w:r>
        <w:rPr>
          <w:b w:val="0"/>
          <w:spacing w:val="-8"/>
        </w:rPr>
        <w:t> </w:t>
      </w:r>
      <w:r>
        <w:rPr/>
        <w:t>вакансій</w:t>
      </w:r>
      <w:r>
        <w:rPr>
          <w:b w:val="0"/>
          <w:spacing w:val="-7"/>
        </w:rPr>
        <w:t> </w:t>
      </w:r>
      <w:r>
        <w:rPr/>
        <w:t>(постійних)</w:t>
      </w:r>
      <w:r>
        <w:rPr>
          <w:b w:val="0"/>
          <w:spacing w:val="-9"/>
        </w:rPr>
        <w:t> </w:t>
      </w:r>
      <w:r>
        <w:rPr/>
        <w:t>у</w:t>
      </w:r>
      <w:r>
        <w:rPr>
          <w:b w:val="0"/>
          <w:spacing w:val="-8"/>
        </w:rPr>
        <w:t> </w:t>
      </w:r>
      <w:r>
        <w:rPr/>
        <w:t>філії</w:t>
      </w:r>
      <w:r>
        <w:rPr>
          <w:b w:val="0"/>
          <w:spacing w:val="-8"/>
        </w:rPr>
        <w:t> </w:t>
      </w:r>
      <w:r>
        <w:rPr/>
        <w:t>«ВП</w:t>
      </w:r>
      <w:r>
        <w:rPr>
          <w:b w:val="0"/>
          <w:spacing w:val="-7"/>
        </w:rPr>
        <w:t> </w:t>
      </w:r>
      <w:r>
        <w:rPr/>
        <w:t>ХАЕС»</w:t>
      </w:r>
      <w:r>
        <w:rPr>
          <w:b w:val="0"/>
          <w:spacing w:val="-8"/>
        </w:rPr>
        <w:t> </w:t>
      </w:r>
      <w:r>
        <w:rPr/>
        <w:t>станом</w:t>
      </w:r>
      <w:r>
        <w:rPr>
          <w:b w:val="0"/>
          <w:spacing w:val="-9"/>
        </w:rPr>
        <w:t> </w:t>
      </w:r>
      <w:r>
        <w:rPr/>
        <w:t>на</w:t>
      </w:r>
      <w:r>
        <w:rPr>
          <w:b w:val="0"/>
          <w:spacing w:val="-8"/>
        </w:rPr>
        <w:t> </w:t>
      </w:r>
      <w:r>
        <w:rPr>
          <w:spacing w:val="-2"/>
        </w:rPr>
        <w:t>03.09.2026</w:t>
      </w:r>
    </w:p>
    <w:p>
      <w:pPr>
        <w:pStyle w:val="BodyText"/>
        <w:spacing w:before="51"/>
        <w:rPr>
          <w:b/>
          <w:sz w:val="20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43"/>
        <w:gridCol w:w="467"/>
        <w:gridCol w:w="1668"/>
        <w:gridCol w:w="1138"/>
        <w:gridCol w:w="1535"/>
        <w:gridCol w:w="725"/>
        <w:gridCol w:w="1599"/>
        <w:gridCol w:w="944"/>
      </w:tblGrid>
      <w:tr>
        <w:trPr>
          <w:trHeight w:val="709" w:hRule="atLeast"/>
        </w:trPr>
        <w:tc>
          <w:tcPr>
            <w:tcW w:w="2410" w:type="dxa"/>
            <w:gridSpan w:val="2"/>
          </w:tcPr>
          <w:p>
            <w:pPr>
              <w:pStyle w:val="TableParagraph"/>
              <w:spacing w:line="240" w:lineRule="auto" w:before="78"/>
              <w:ind w:left="319" w:right="89" w:firstLine="69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Найменування</w:t>
            </w:r>
            <w:r>
              <w:rPr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посади,</w:t>
            </w:r>
            <w:r>
              <w:rPr>
                <w:spacing w:val="-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професії</w:t>
            </w:r>
          </w:p>
        </w:tc>
        <w:tc>
          <w:tcPr>
            <w:tcW w:w="1668" w:type="dxa"/>
          </w:tcPr>
          <w:p>
            <w:pPr>
              <w:pStyle w:val="TableParagraph"/>
              <w:spacing w:line="240" w:lineRule="auto" w:before="217"/>
              <w:ind w:left="15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Кваліфікація</w:t>
            </w:r>
          </w:p>
        </w:tc>
        <w:tc>
          <w:tcPr>
            <w:tcW w:w="1138" w:type="dxa"/>
          </w:tcPr>
          <w:p>
            <w:pPr>
              <w:pStyle w:val="TableParagraph"/>
              <w:spacing w:line="240" w:lineRule="auto" w:before="78"/>
              <w:ind w:right="93" w:firstLine="208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К-ть</w:t>
            </w:r>
            <w:r>
              <w:rPr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одиниць</w:t>
            </w:r>
          </w:p>
        </w:tc>
        <w:tc>
          <w:tcPr>
            <w:tcW w:w="3859" w:type="dxa"/>
            <w:gridSpan w:val="3"/>
          </w:tcPr>
          <w:p>
            <w:pPr>
              <w:pStyle w:val="TableParagraph"/>
              <w:spacing w:line="240" w:lineRule="auto" w:before="78"/>
              <w:ind w:left="1081" w:hanging="89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Найменування</w:t>
            </w:r>
            <w:r>
              <w:rPr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підрозділу,</w:t>
            </w:r>
            <w:r>
              <w:rPr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цеху,</w:t>
            </w:r>
            <w:r>
              <w:rPr>
                <w:sz w:val="24"/>
              </w:rPr>
              <w:t> </w:t>
            </w:r>
            <w:r>
              <w:rPr>
                <w:b/>
                <w:sz w:val="24"/>
              </w:rPr>
              <w:t>дільниці,</w:t>
            </w:r>
            <w:r>
              <w:rPr>
                <w:sz w:val="24"/>
              </w:rPr>
              <w:t> </w:t>
            </w:r>
            <w:r>
              <w:rPr>
                <w:b/>
                <w:sz w:val="24"/>
              </w:rPr>
              <w:t>групи</w:t>
            </w:r>
          </w:p>
        </w:tc>
        <w:tc>
          <w:tcPr>
            <w:tcW w:w="944" w:type="dxa"/>
          </w:tcPr>
          <w:p>
            <w:pPr>
              <w:pStyle w:val="TableParagraph"/>
              <w:spacing w:line="240" w:lineRule="auto" w:before="78"/>
              <w:ind w:left="169" w:right="92" w:hanging="6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Умови</w:t>
            </w:r>
            <w:r>
              <w:rPr>
                <w:spacing w:val="-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праці</w:t>
            </w:r>
          </w:p>
        </w:tc>
      </w:tr>
      <w:tr>
        <w:trPr>
          <w:trHeight w:val="421" w:hRule="atLeast"/>
        </w:trPr>
        <w:tc>
          <w:tcPr>
            <w:tcW w:w="10019" w:type="dxa"/>
            <w:gridSpan w:val="8"/>
          </w:tcPr>
          <w:p>
            <w:pPr>
              <w:pStyle w:val="TableParagraph"/>
              <w:spacing w:line="275" w:lineRule="exact"/>
              <w:ind w:left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Промислово-виробничий</w:t>
            </w:r>
            <w:r>
              <w:rPr>
                <w:spacing w:val="1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персонал</w:t>
            </w:r>
          </w:p>
        </w:tc>
      </w:tr>
      <w:tr>
        <w:trPr>
          <w:trHeight w:val="971" w:hRule="atLeast"/>
        </w:trPr>
        <w:tc>
          <w:tcPr>
            <w:tcW w:w="2410" w:type="dxa"/>
            <w:gridSpan w:val="2"/>
          </w:tcPr>
          <w:p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Начальник </w:t>
            </w:r>
            <w:r>
              <w:rPr>
                <w:sz w:val="24"/>
              </w:rPr>
              <w:t>зміни енергоблока атомної </w:t>
            </w:r>
            <w:r>
              <w:rPr>
                <w:spacing w:val="-2"/>
                <w:sz w:val="24"/>
              </w:rPr>
              <w:t>електростанції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9" w:type="dxa"/>
            <w:gridSpan w:val="3"/>
          </w:tcPr>
          <w:p>
            <w:pPr>
              <w:pStyle w:val="TableParagraph"/>
              <w:tabs>
                <w:tab w:pos="2437" w:val="left" w:leader="none"/>
              </w:tabs>
              <w:spacing w:line="240" w:lineRule="auto"/>
              <w:ind w:righ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Загальностанційний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оперативний </w:t>
            </w:r>
            <w:r>
              <w:rPr>
                <w:sz w:val="24"/>
              </w:rPr>
              <w:t>персонал, оперативний персонал</w:t>
            </w:r>
          </w:p>
        </w:tc>
        <w:tc>
          <w:tcPr>
            <w:tcW w:w="944" w:type="dxa"/>
          </w:tcPr>
          <w:p>
            <w:pPr>
              <w:pStyle w:val="TableParagraph"/>
              <w:ind w:left="2" w:right="1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985" w:hRule="atLeast"/>
        </w:trPr>
        <w:tc>
          <w:tcPr>
            <w:tcW w:w="2410" w:type="dxa"/>
            <w:gridSpan w:val="2"/>
          </w:tcPr>
          <w:p>
            <w:pPr>
              <w:pStyle w:val="TableParagraph"/>
              <w:tabs>
                <w:tab w:pos="1502" w:val="left" w:leader="none"/>
              </w:tabs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Начальник </w:t>
            </w:r>
            <w:r>
              <w:rPr>
                <w:sz w:val="24"/>
              </w:rPr>
              <w:t>зміни </w:t>
            </w:r>
            <w:r>
              <w:rPr>
                <w:spacing w:val="-4"/>
                <w:sz w:val="24"/>
              </w:rPr>
              <w:t>цеху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атомної електростанції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35" w:type="dxa"/>
            <w:tcBorders>
              <w:right w:val="nil"/>
            </w:tcBorders>
          </w:tcPr>
          <w:p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Реакторний персонал</w:t>
            </w:r>
          </w:p>
        </w:tc>
        <w:tc>
          <w:tcPr>
            <w:tcW w:w="725" w:type="dxa"/>
            <w:tcBorders>
              <w:left w:val="nil"/>
              <w:right w:val="nil"/>
            </w:tcBorders>
          </w:tcPr>
          <w:p>
            <w:pPr>
              <w:pStyle w:val="TableParagraph"/>
              <w:ind w:left="13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цех,</w:t>
            </w:r>
          </w:p>
        </w:tc>
        <w:tc>
          <w:tcPr>
            <w:tcW w:w="1599" w:type="dxa"/>
            <w:tcBorders>
              <w:left w:val="nil"/>
            </w:tcBorders>
          </w:tcPr>
          <w:p>
            <w:pPr>
              <w:pStyle w:val="TableParagraph"/>
              <w:ind w:left="82"/>
              <w:rPr>
                <w:sz w:val="24"/>
              </w:rPr>
            </w:pPr>
            <w:r>
              <w:rPr>
                <w:spacing w:val="-2"/>
                <w:sz w:val="24"/>
              </w:rPr>
              <w:t>оперативний</w:t>
            </w:r>
          </w:p>
        </w:tc>
        <w:tc>
          <w:tcPr>
            <w:tcW w:w="944" w:type="dxa"/>
          </w:tcPr>
          <w:p>
            <w:pPr>
              <w:pStyle w:val="TableParagraph"/>
              <w:ind w:left="2" w:right="1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983" w:hRule="atLeast"/>
        </w:trPr>
        <w:tc>
          <w:tcPr>
            <w:tcW w:w="2410" w:type="dxa"/>
            <w:gridSpan w:val="2"/>
          </w:tcPr>
          <w:p>
            <w:pPr>
              <w:pStyle w:val="TableParagraph"/>
              <w:spacing w:line="240" w:lineRule="auto"/>
              <w:ind w:right="115"/>
              <w:jc w:val="left"/>
              <w:rPr>
                <w:sz w:val="24"/>
              </w:rPr>
            </w:pPr>
            <w:r>
              <w:rPr>
                <w:sz w:val="24"/>
              </w:rPr>
              <w:t>Провідний інженер </w:t>
            </w:r>
            <w:r>
              <w:rPr>
                <w:sz w:val="24"/>
              </w:rPr>
              <w:t>з </w:t>
            </w:r>
            <w:r>
              <w:rPr>
                <w:spacing w:val="-2"/>
                <w:sz w:val="24"/>
              </w:rPr>
              <w:t>управління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реактором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35" w:type="dxa"/>
            <w:tcBorders>
              <w:right w:val="nil"/>
            </w:tcBorders>
          </w:tcPr>
          <w:p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Реакторний персонал</w:t>
            </w:r>
          </w:p>
        </w:tc>
        <w:tc>
          <w:tcPr>
            <w:tcW w:w="725" w:type="dxa"/>
            <w:tcBorders>
              <w:left w:val="nil"/>
              <w:right w:val="nil"/>
            </w:tcBorders>
          </w:tcPr>
          <w:p>
            <w:pPr>
              <w:pStyle w:val="TableParagraph"/>
              <w:ind w:left="13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цех,</w:t>
            </w:r>
          </w:p>
        </w:tc>
        <w:tc>
          <w:tcPr>
            <w:tcW w:w="1599" w:type="dxa"/>
            <w:tcBorders>
              <w:left w:val="nil"/>
            </w:tcBorders>
          </w:tcPr>
          <w:p>
            <w:pPr>
              <w:pStyle w:val="TableParagraph"/>
              <w:ind w:left="82"/>
              <w:rPr>
                <w:sz w:val="24"/>
              </w:rPr>
            </w:pPr>
            <w:r>
              <w:rPr>
                <w:spacing w:val="-2"/>
                <w:sz w:val="24"/>
              </w:rPr>
              <w:t>оперативний</w:t>
            </w:r>
          </w:p>
        </w:tc>
        <w:tc>
          <w:tcPr>
            <w:tcW w:w="944" w:type="dxa"/>
          </w:tcPr>
          <w:p>
            <w:pPr>
              <w:pStyle w:val="TableParagraph"/>
              <w:ind w:left="2" w:right="1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971" w:hRule="atLeast"/>
        </w:trPr>
        <w:tc>
          <w:tcPr>
            <w:tcW w:w="2410" w:type="dxa"/>
            <w:gridSpan w:val="2"/>
          </w:tcPr>
          <w:p>
            <w:pPr>
              <w:pStyle w:val="TableParagraph"/>
              <w:spacing w:line="240" w:lineRule="auto"/>
              <w:ind w:right="89"/>
              <w:jc w:val="left"/>
              <w:rPr>
                <w:sz w:val="24"/>
              </w:rPr>
            </w:pPr>
            <w:r>
              <w:rPr>
                <w:sz w:val="24"/>
              </w:rPr>
              <w:t>Машиніст-обхідник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 </w:t>
            </w:r>
            <w:r>
              <w:rPr>
                <w:spacing w:val="-2"/>
                <w:sz w:val="24"/>
              </w:rPr>
              <w:t>турбінного устаткування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6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> група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35" w:type="dxa"/>
            <w:tcBorders>
              <w:right w:val="nil"/>
            </w:tcBorders>
          </w:tcPr>
          <w:p>
            <w:pPr>
              <w:pStyle w:val="TableParagraph"/>
              <w:spacing w:line="240" w:lineRule="auto"/>
              <w:ind w:left="10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Турбінний персонал</w:t>
            </w:r>
          </w:p>
        </w:tc>
        <w:tc>
          <w:tcPr>
            <w:tcW w:w="725" w:type="dxa"/>
            <w:tcBorders>
              <w:left w:val="nil"/>
              <w:right w:val="nil"/>
            </w:tcBorders>
          </w:tcPr>
          <w:p>
            <w:pPr>
              <w:pStyle w:val="TableParagraph"/>
              <w:ind w:left="7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цех,</w:t>
            </w:r>
          </w:p>
        </w:tc>
        <w:tc>
          <w:tcPr>
            <w:tcW w:w="1599" w:type="dxa"/>
            <w:tcBorders>
              <w:left w:val="nil"/>
            </w:tcBorders>
          </w:tcPr>
          <w:p>
            <w:pPr>
              <w:pStyle w:val="TableParagraph"/>
              <w:ind w:left="82"/>
              <w:rPr>
                <w:sz w:val="24"/>
              </w:rPr>
            </w:pPr>
            <w:r>
              <w:rPr>
                <w:spacing w:val="-2"/>
                <w:sz w:val="24"/>
              </w:rPr>
              <w:t>оперативний</w:t>
            </w:r>
          </w:p>
        </w:tc>
        <w:tc>
          <w:tcPr>
            <w:tcW w:w="944" w:type="dxa"/>
          </w:tcPr>
          <w:p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Ш2</w:t>
            </w:r>
          </w:p>
        </w:tc>
      </w:tr>
      <w:tr>
        <w:trPr>
          <w:trHeight w:val="983" w:hRule="atLeast"/>
        </w:trPr>
        <w:tc>
          <w:tcPr>
            <w:tcW w:w="2410" w:type="dxa"/>
            <w:gridSpan w:val="2"/>
          </w:tcPr>
          <w:p>
            <w:pPr>
              <w:pStyle w:val="TableParagraph"/>
              <w:spacing w:line="240" w:lineRule="auto"/>
              <w:ind w:right="89"/>
              <w:jc w:val="left"/>
              <w:rPr>
                <w:sz w:val="24"/>
              </w:rPr>
            </w:pPr>
            <w:r>
              <w:rPr>
                <w:sz w:val="24"/>
              </w:rPr>
              <w:t>Машиніст-обхідник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 </w:t>
            </w:r>
            <w:r>
              <w:rPr>
                <w:spacing w:val="-2"/>
                <w:sz w:val="24"/>
              </w:rPr>
              <w:t>турбінного устаткування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6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> група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35" w:type="dxa"/>
            <w:tcBorders>
              <w:right w:val="nil"/>
            </w:tcBorders>
          </w:tcPr>
          <w:p>
            <w:pPr>
              <w:pStyle w:val="TableParagraph"/>
              <w:spacing w:line="240" w:lineRule="auto"/>
              <w:ind w:left="10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Турбінний персонал</w:t>
            </w:r>
          </w:p>
        </w:tc>
        <w:tc>
          <w:tcPr>
            <w:tcW w:w="725" w:type="dxa"/>
            <w:tcBorders>
              <w:left w:val="nil"/>
              <w:right w:val="nil"/>
            </w:tcBorders>
          </w:tcPr>
          <w:p>
            <w:pPr>
              <w:pStyle w:val="TableParagraph"/>
              <w:ind w:left="7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цех,</w:t>
            </w:r>
          </w:p>
        </w:tc>
        <w:tc>
          <w:tcPr>
            <w:tcW w:w="1599" w:type="dxa"/>
            <w:tcBorders>
              <w:left w:val="nil"/>
            </w:tcBorders>
          </w:tcPr>
          <w:p>
            <w:pPr>
              <w:pStyle w:val="TableParagraph"/>
              <w:ind w:left="82"/>
              <w:rPr>
                <w:sz w:val="24"/>
              </w:rPr>
            </w:pPr>
            <w:r>
              <w:rPr>
                <w:spacing w:val="-2"/>
                <w:sz w:val="24"/>
              </w:rPr>
              <w:t>оперативний</w:t>
            </w:r>
          </w:p>
        </w:tc>
        <w:tc>
          <w:tcPr>
            <w:tcW w:w="944" w:type="dxa"/>
          </w:tcPr>
          <w:p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Ш2</w:t>
            </w:r>
          </w:p>
        </w:tc>
      </w:tr>
      <w:tr>
        <w:trPr>
          <w:trHeight w:val="985" w:hRule="atLeast"/>
        </w:trPr>
        <w:tc>
          <w:tcPr>
            <w:tcW w:w="2410" w:type="dxa"/>
            <w:gridSpan w:val="2"/>
          </w:tcPr>
          <w:p>
            <w:pPr>
              <w:pStyle w:val="TableParagraph"/>
              <w:tabs>
                <w:tab w:pos="1502" w:val="left" w:leader="none"/>
              </w:tabs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Начальник </w:t>
            </w:r>
            <w:r>
              <w:rPr>
                <w:sz w:val="24"/>
              </w:rPr>
              <w:t>зміни </w:t>
            </w:r>
            <w:r>
              <w:rPr>
                <w:spacing w:val="-4"/>
                <w:sz w:val="24"/>
              </w:rPr>
              <w:t>цеху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атомної електростанції</w:t>
            </w:r>
          </w:p>
        </w:tc>
        <w:tc>
          <w:tcPr>
            <w:tcW w:w="1668" w:type="dxa"/>
          </w:tcPr>
          <w:p>
            <w:pPr>
              <w:pStyle w:val="TableParagraph"/>
              <w:spacing w:line="273" w:lineRule="exact"/>
              <w:ind w:left="15" w:right="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138" w:type="dxa"/>
          </w:tcPr>
          <w:p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35" w:type="dxa"/>
            <w:tcBorders>
              <w:right w:val="nil"/>
            </w:tcBorders>
          </w:tcPr>
          <w:p>
            <w:pPr>
              <w:pStyle w:val="TableParagraph"/>
              <w:spacing w:line="240" w:lineRule="auto"/>
              <w:ind w:right="7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Електричний експлуатації, персонал</w:t>
            </w:r>
          </w:p>
        </w:tc>
        <w:tc>
          <w:tcPr>
            <w:tcW w:w="2324" w:type="dxa"/>
            <w:gridSpan w:val="2"/>
            <w:tcBorders>
              <w:left w:val="nil"/>
            </w:tcBorders>
          </w:tcPr>
          <w:p>
            <w:pPr>
              <w:pStyle w:val="TableParagraph"/>
              <w:tabs>
                <w:tab w:pos="1478" w:val="left" w:leader="none"/>
              </w:tabs>
              <w:spacing w:line="240" w:lineRule="auto"/>
              <w:ind w:left="905" w:right="98" w:hanging="411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цех,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служба оперативний</w:t>
            </w:r>
          </w:p>
        </w:tc>
        <w:tc>
          <w:tcPr>
            <w:tcW w:w="944" w:type="dxa"/>
          </w:tcPr>
          <w:p>
            <w:pPr>
              <w:pStyle w:val="TableParagraph"/>
              <w:spacing w:line="273" w:lineRule="exact"/>
              <w:ind w:left="2" w:right="1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969" w:hRule="atLeast"/>
        </w:trPr>
        <w:tc>
          <w:tcPr>
            <w:tcW w:w="1943" w:type="dxa"/>
            <w:tcBorders>
              <w:right w:val="nil"/>
            </w:tcBorders>
          </w:tcPr>
          <w:p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Інженер експлуатації</w:t>
            </w:r>
          </w:p>
        </w:tc>
        <w:tc>
          <w:tcPr>
            <w:tcW w:w="467" w:type="dxa"/>
            <w:tcBorders>
              <w:left w:val="nil"/>
            </w:tcBorders>
          </w:tcPr>
          <w:p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з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категорія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35" w:type="dxa"/>
            <w:tcBorders>
              <w:right w:val="nil"/>
            </w:tcBorders>
          </w:tcPr>
          <w:p>
            <w:pPr>
              <w:pStyle w:val="TableParagraph"/>
              <w:spacing w:line="240" w:lineRule="auto"/>
              <w:ind w:right="7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Електричний експлуатації, персонал</w:t>
            </w:r>
          </w:p>
        </w:tc>
        <w:tc>
          <w:tcPr>
            <w:tcW w:w="2324" w:type="dxa"/>
            <w:gridSpan w:val="2"/>
            <w:tcBorders>
              <w:left w:val="nil"/>
            </w:tcBorders>
          </w:tcPr>
          <w:p>
            <w:pPr>
              <w:pStyle w:val="TableParagraph"/>
              <w:tabs>
                <w:tab w:pos="1478" w:val="left" w:leader="none"/>
              </w:tabs>
              <w:spacing w:line="240" w:lineRule="auto"/>
              <w:ind w:left="905" w:right="98" w:hanging="411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цех,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служба оперативний</w:t>
            </w:r>
          </w:p>
        </w:tc>
        <w:tc>
          <w:tcPr>
            <w:tcW w:w="944" w:type="dxa"/>
          </w:tcPr>
          <w:p>
            <w:pPr>
              <w:pStyle w:val="TableParagraph"/>
              <w:ind w:left="2" w:right="1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985" w:hRule="atLeast"/>
        </w:trPr>
        <w:tc>
          <w:tcPr>
            <w:tcW w:w="1943" w:type="dxa"/>
            <w:tcBorders>
              <w:right w:val="nil"/>
            </w:tcBorders>
          </w:tcPr>
          <w:p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Інженер </w:t>
            </w:r>
            <w:r>
              <w:rPr>
                <w:sz w:val="24"/>
              </w:rPr>
              <w:t>експлуатації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*</w:t>
            </w:r>
          </w:p>
        </w:tc>
        <w:tc>
          <w:tcPr>
            <w:tcW w:w="467" w:type="dxa"/>
            <w:tcBorders>
              <w:left w:val="nil"/>
            </w:tcBorders>
          </w:tcPr>
          <w:p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з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категорія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35" w:type="dxa"/>
            <w:tcBorders>
              <w:right w:val="nil"/>
            </w:tcBorders>
          </w:tcPr>
          <w:p>
            <w:pPr>
              <w:pStyle w:val="TableParagraph"/>
              <w:spacing w:line="240" w:lineRule="auto"/>
              <w:ind w:right="7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Електричний експлуатації, персонал</w:t>
            </w:r>
          </w:p>
        </w:tc>
        <w:tc>
          <w:tcPr>
            <w:tcW w:w="2324" w:type="dxa"/>
            <w:gridSpan w:val="2"/>
            <w:tcBorders>
              <w:left w:val="nil"/>
            </w:tcBorders>
          </w:tcPr>
          <w:p>
            <w:pPr>
              <w:pStyle w:val="TableParagraph"/>
              <w:tabs>
                <w:tab w:pos="1478" w:val="left" w:leader="none"/>
              </w:tabs>
              <w:spacing w:line="240" w:lineRule="auto"/>
              <w:ind w:left="905" w:right="98" w:hanging="411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цех,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служба оперативний</w:t>
            </w:r>
          </w:p>
        </w:tc>
        <w:tc>
          <w:tcPr>
            <w:tcW w:w="944" w:type="dxa"/>
          </w:tcPr>
          <w:p>
            <w:pPr>
              <w:pStyle w:val="TableParagraph"/>
              <w:ind w:left="2" w:right="2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266" w:hRule="atLeast"/>
        </w:trPr>
        <w:tc>
          <w:tcPr>
            <w:tcW w:w="2410" w:type="dxa"/>
            <w:gridSpan w:val="2"/>
          </w:tcPr>
          <w:p>
            <w:pPr>
              <w:pStyle w:val="TableParagraph"/>
              <w:tabs>
                <w:tab w:pos="2207" w:val="left" w:leader="none"/>
              </w:tabs>
              <w:spacing w:line="240" w:lineRule="auto"/>
              <w:ind w:righ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Електромонтер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pacing w:val="-2"/>
                <w:sz w:val="24"/>
              </w:rPr>
              <w:t>обслуговування електроустаткування електростанцій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6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> група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35" w:type="dxa"/>
            <w:tcBorders>
              <w:right w:val="nil"/>
            </w:tcBorders>
          </w:tcPr>
          <w:p>
            <w:pPr>
              <w:pStyle w:val="TableParagraph"/>
              <w:spacing w:line="240" w:lineRule="auto"/>
              <w:ind w:left="106" w:right="7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Електричний експлуатації, персонал</w:t>
            </w:r>
          </w:p>
        </w:tc>
        <w:tc>
          <w:tcPr>
            <w:tcW w:w="2324" w:type="dxa"/>
            <w:gridSpan w:val="2"/>
            <w:tcBorders>
              <w:left w:val="nil"/>
            </w:tcBorders>
          </w:tcPr>
          <w:p>
            <w:pPr>
              <w:pStyle w:val="TableParagraph"/>
              <w:tabs>
                <w:tab w:pos="1478" w:val="left" w:leader="none"/>
              </w:tabs>
              <w:spacing w:line="240" w:lineRule="auto"/>
              <w:ind w:left="904" w:right="98" w:hanging="411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цех,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служба оперативний</w:t>
            </w:r>
          </w:p>
        </w:tc>
        <w:tc>
          <w:tcPr>
            <w:tcW w:w="944" w:type="dxa"/>
          </w:tcPr>
          <w:p>
            <w:pPr>
              <w:pStyle w:val="TableParagraph"/>
              <w:ind w:left="2" w:right="1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976" w:hRule="atLeast"/>
        </w:trPr>
        <w:tc>
          <w:tcPr>
            <w:tcW w:w="1943" w:type="dxa"/>
            <w:tcBorders>
              <w:right w:val="nil"/>
            </w:tcBorders>
          </w:tcPr>
          <w:p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Інженер експлуатації</w:t>
            </w:r>
          </w:p>
        </w:tc>
        <w:tc>
          <w:tcPr>
            <w:tcW w:w="467" w:type="dxa"/>
            <w:tcBorders>
              <w:left w:val="nil"/>
            </w:tcBorders>
          </w:tcPr>
          <w:p>
            <w:pPr>
              <w:pStyle w:val="TableParagraph"/>
              <w:spacing w:line="273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з</w:t>
            </w:r>
          </w:p>
        </w:tc>
        <w:tc>
          <w:tcPr>
            <w:tcW w:w="1668" w:type="dxa"/>
          </w:tcPr>
          <w:p>
            <w:pPr>
              <w:pStyle w:val="TableParagraph"/>
              <w:spacing w:line="273" w:lineRule="exact"/>
              <w:ind w:left="15" w:right="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категорія</w:t>
            </w:r>
          </w:p>
        </w:tc>
        <w:tc>
          <w:tcPr>
            <w:tcW w:w="1138" w:type="dxa"/>
          </w:tcPr>
          <w:p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35" w:type="dxa"/>
            <w:tcBorders>
              <w:right w:val="nil"/>
            </w:tcBorders>
          </w:tcPr>
          <w:p>
            <w:pPr>
              <w:pStyle w:val="TableParagraph"/>
              <w:spacing w:line="240" w:lineRule="auto"/>
              <w:ind w:right="7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Електричний експлуатації, підтримки</w:t>
            </w:r>
          </w:p>
        </w:tc>
        <w:tc>
          <w:tcPr>
            <w:tcW w:w="2324" w:type="dxa"/>
            <w:gridSpan w:val="2"/>
            <w:tcBorders>
              <w:left w:val="nil"/>
            </w:tcBorders>
          </w:tcPr>
          <w:p>
            <w:pPr>
              <w:pStyle w:val="TableParagraph"/>
              <w:tabs>
                <w:tab w:pos="1080" w:val="left" w:leader="none"/>
                <w:tab w:pos="1478" w:val="left" w:leader="none"/>
              </w:tabs>
              <w:spacing w:line="240" w:lineRule="auto"/>
              <w:ind w:left="209" w:right="97" w:firstLine="285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цех,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служба група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інженерної</w:t>
            </w:r>
          </w:p>
        </w:tc>
        <w:tc>
          <w:tcPr>
            <w:tcW w:w="944" w:type="dxa"/>
          </w:tcPr>
          <w:p>
            <w:pPr>
              <w:pStyle w:val="TableParagraph"/>
              <w:spacing w:line="273" w:lineRule="exact"/>
              <w:ind w:left="2" w:right="1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2483" w:hRule="atLeast"/>
        </w:trPr>
        <w:tc>
          <w:tcPr>
            <w:tcW w:w="1943" w:type="dxa"/>
            <w:tcBorders>
              <w:right w:val="nil"/>
            </w:tcBorders>
          </w:tcPr>
          <w:p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 ремонту устаткування розподільних пристроїв</w:t>
            </w:r>
          </w:p>
        </w:tc>
        <w:tc>
          <w:tcPr>
            <w:tcW w:w="467" w:type="dxa"/>
            <w:tcBorders>
              <w:left w:val="nil"/>
            </w:tcBorders>
          </w:tcPr>
          <w:p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з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9" w:type="dxa"/>
            <w:gridSpan w:val="3"/>
          </w:tcPr>
          <w:p>
            <w:pPr>
              <w:pStyle w:val="TableParagraph"/>
              <w:tabs>
                <w:tab w:pos="2290" w:val="left" w:leader="none"/>
                <w:tab w:pos="2638" w:val="left" w:leader="none"/>
              </w:tabs>
              <w:spacing w:line="240" w:lineRule="auto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комутаційної </w:t>
            </w:r>
            <w:r>
              <w:rPr>
                <w:sz w:val="24"/>
              </w:rPr>
              <w:t>та маслонаповнюючої апаратури </w:t>
            </w:r>
            <w:r>
              <w:rPr>
                <w:spacing w:val="-2"/>
                <w:sz w:val="24"/>
              </w:rPr>
              <w:t>відкритого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розподільчого </w:t>
            </w:r>
            <w:r>
              <w:rPr>
                <w:sz w:val="24"/>
              </w:rPr>
              <w:t>пристрою 750/330кВ (ВРП-750/330 кВ), група з ремонту комутаційної </w:t>
            </w:r>
            <w:r>
              <w:rPr>
                <w:spacing w:val="-2"/>
                <w:sz w:val="24"/>
              </w:rPr>
              <w:t>апаратури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відкритого </w:t>
            </w:r>
            <w:r>
              <w:rPr>
                <w:sz w:val="24"/>
              </w:rPr>
              <w:t>розподільчого</w:t>
            </w:r>
            <w:r>
              <w:rPr>
                <w:spacing w:val="66"/>
                <w:sz w:val="24"/>
              </w:rPr>
              <w:t>  </w:t>
            </w:r>
            <w:r>
              <w:rPr>
                <w:sz w:val="24"/>
              </w:rPr>
              <w:t>пристрою</w:t>
            </w:r>
            <w:r>
              <w:rPr>
                <w:spacing w:val="67"/>
                <w:sz w:val="24"/>
              </w:rPr>
              <w:t>  </w:t>
            </w:r>
            <w:r>
              <w:rPr>
                <w:spacing w:val="-4"/>
                <w:sz w:val="24"/>
              </w:rPr>
              <w:t>750кВ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(ВРП-</w:t>
            </w:r>
            <w:r>
              <w:rPr>
                <w:spacing w:val="-2"/>
                <w:sz w:val="24"/>
              </w:rPr>
              <w:t>750кВ)</w:t>
            </w:r>
          </w:p>
        </w:tc>
        <w:tc>
          <w:tcPr>
            <w:tcW w:w="944" w:type="dxa"/>
          </w:tcPr>
          <w:p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Ш2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type w:val="continuous"/>
          <w:pgSz w:w="11900" w:h="16840"/>
          <w:pgMar w:top="1060" w:bottom="280" w:left="1275" w:right="425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0"/>
        <w:gridCol w:w="1668"/>
        <w:gridCol w:w="1138"/>
        <w:gridCol w:w="3857"/>
        <w:gridCol w:w="943"/>
      </w:tblGrid>
      <w:tr>
        <w:trPr>
          <w:trHeight w:val="2483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spacing w:line="240" w:lineRule="auto"/>
              <w:ind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pacing w:val="-2"/>
                <w:sz w:val="24"/>
              </w:rPr>
              <w:t>ремонту устаткування розподільних пристроїв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290" w:val="left" w:leader="none"/>
                <w:tab w:pos="2638" w:val="left" w:leader="none"/>
              </w:tabs>
              <w:spacing w:line="240" w:lineRule="auto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комутаційної </w:t>
            </w:r>
            <w:r>
              <w:rPr>
                <w:sz w:val="24"/>
              </w:rPr>
              <w:t>та маслонаповнюючої апаратури </w:t>
            </w:r>
            <w:r>
              <w:rPr>
                <w:spacing w:val="-2"/>
                <w:sz w:val="24"/>
              </w:rPr>
              <w:t>відкритого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розподільчого </w:t>
            </w:r>
            <w:r>
              <w:rPr>
                <w:sz w:val="24"/>
              </w:rPr>
              <w:t>пристрою 750/330кВ (ВРП-750/330 кВ), група з ремонту комутаційної </w:t>
            </w:r>
            <w:r>
              <w:rPr>
                <w:spacing w:val="-2"/>
                <w:sz w:val="24"/>
              </w:rPr>
              <w:t>апаратури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відкритого</w:t>
            </w:r>
          </w:p>
          <w:p>
            <w:pPr>
              <w:pStyle w:val="TableParagraph"/>
              <w:spacing w:line="270" w:lineRule="atLeast"/>
              <w:ind w:right="95" w:hanging="1"/>
              <w:jc w:val="both"/>
              <w:rPr>
                <w:sz w:val="24"/>
              </w:rPr>
            </w:pPr>
            <w:r>
              <w:rPr>
                <w:sz w:val="24"/>
              </w:rPr>
              <w:t>розподільчого пристрою 750кВ </w:t>
            </w:r>
            <w:r>
              <w:rPr>
                <w:spacing w:val="-2"/>
                <w:sz w:val="24"/>
              </w:rPr>
              <w:t>(ВРП-750кВ)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Ш2</w:t>
            </w:r>
          </w:p>
        </w:tc>
      </w:tr>
      <w:tr>
        <w:trPr>
          <w:trHeight w:val="2483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spacing w:line="240" w:lineRule="auto"/>
              <w:ind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pacing w:val="-2"/>
                <w:sz w:val="24"/>
              </w:rPr>
              <w:t>ремонту устаткування розподільних пристроїв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290" w:val="left" w:leader="none"/>
                <w:tab w:pos="2638" w:val="left" w:leader="none"/>
              </w:tabs>
              <w:spacing w:line="240" w:lineRule="auto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комутаційної </w:t>
            </w:r>
            <w:r>
              <w:rPr>
                <w:sz w:val="24"/>
              </w:rPr>
              <w:t>та маслонаповнюючої апаратури </w:t>
            </w:r>
            <w:r>
              <w:rPr>
                <w:spacing w:val="-2"/>
                <w:sz w:val="24"/>
              </w:rPr>
              <w:t>відкритого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розподільчого </w:t>
            </w:r>
            <w:r>
              <w:rPr>
                <w:sz w:val="24"/>
              </w:rPr>
              <w:t>пристрою 750/330кВ (ВРП-750/330 кВ), група з ремонту комутаційної </w:t>
            </w:r>
            <w:r>
              <w:rPr>
                <w:spacing w:val="-2"/>
                <w:sz w:val="24"/>
              </w:rPr>
              <w:t>апаратури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відкритого </w:t>
            </w:r>
            <w:r>
              <w:rPr>
                <w:sz w:val="24"/>
              </w:rPr>
              <w:t>розподільчого</w:t>
            </w:r>
            <w:r>
              <w:rPr>
                <w:spacing w:val="66"/>
                <w:sz w:val="24"/>
              </w:rPr>
              <w:t>  </w:t>
            </w:r>
            <w:r>
              <w:rPr>
                <w:sz w:val="24"/>
              </w:rPr>
              <w:t>пристрою</w:t>
            </w:r>
            <w:r>
              <w:rPr>
                <w:spacing w:val="67"/>
                <w:sz w:val="24"/>
              </w:rPr>
              <w:t>  </w:t>
            </w:r>
            <w:r>
              <w:rPr>
                <w:spacing w:val="-4"/>
                <w:sz w:val="24"/>
              </w:rPr>
              <w:t>330кВ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(ВРП-</w:t>
            </w:r>
            <w:r>
              <w:rPr>
                <w:spacing w:val="-2"/>
                <w:sz w:val="24"/>
              </w:rPr>
              <w:t>330кВ)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Ш2</w:t>
            </w:r>
          </w:p>
        </w:tc>
      </w:tr>
      <w:tr>
        <w:trPr>
          <w:trHeight w:val="1931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Інженер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46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категорія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290" w:val="left" w:leader="none"/>
              </w:tabs>
              <w:spacing w:line="240" w:lineRule="auto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комутаційної та маслонаповнюючої апаратури </w:t>
            </w:r>
            <w:r>
              <w:rPr>
                <w:spacing w:val="-2"/>
                <w:sz w:val="24"/>
              </w:rPr>
              <w:t>відкритого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розподільчого </w:t>
            </w:r>
            <w:r>
              <w:rPr>
                <w:sz w:val="24"/>
              </w:rPr>
              <w:t>пристрою 750/330кВ (ВРП-750/330 кВ),</w:t>
            </w:r>
            <w:r>
              <w:rPr>
                <w:spacing w:val="50"/>
                <w:w w:val="150"/>
                <w:sz w:val="24"/>
              </w:rPr>
              <w:t>    </w:t>
            </w:r>
            <w:r>
              <w:rPr>
                <w:sz w:val="24"/>
              </w:rPr>
              <w:t>група</w:t>
            </w:r>
            <w:r>
              <w:rPr>
                <w:spacing w:val="51"/>
                <w:w w:val="150"/>
                <w:sz w:val="24"/>
              </w:rPr>
              <w:t>    </w:t>
            </w:r>
            <w:r>
              <w:rPr>
                <w:sz w:val="24"/>
              </w:rPr>
              <w:t>з</w:t>
            </w:r>
            <w:r>
              <w:rPr>
                <w:spacing w:val="51"/>
                <w:w w:val="150"/>
                <w:sz w:val="24"/>
              </w:rPr>
              <w:t>    </w:t>
            </w:r>
            <w:r>
              <w:rPr>
                <w:spacing w:val="-2"/>
                <w:sz w:val="24"/>
              </w:rPr>
              <w:t>ремонту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трансформаторів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933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spacing w:line="240" w:lineRule="auto"/>
              <w:ind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pacing w:val="-2"/>
                <w:sz w:val="24"/>
              </w:rPr>
              <w:t>ремонту устаткування розподільних пристроїв</w:t>
            </w:r>
          </w:p>
        </w:tc>
        <w:tc>
          <w:tcPr>
            <w:tcW w:w="1668" w:type="dxa"/>
          </w:tcPr>
          <w:p>
            <w:pPr>
              <w:pStyle w:val="TableParagraph"/>
              <w:spacing w:line="273" w:lineRule="exact"/>
              <w:ind w:left="15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290" w:val="left" w:leader="none"/>
              </w:tabs>
              <w:spacing w:line="276" w:lineRule="exact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комутаційної та маслонаповнюючої апаратури </w:t>
            </w:r>
            <w:r>
              <w:rPr>
                <w:spacing w:val="-2"/>
                <w:sz w:val="24"/>
              </w:rPr>
              <w:t>відкритого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розподільчого </w:t>
            </w:r>
            <w:r>
              <w:rPr>
                <w:sz w:val="24"/>
              </w:rPr>
              <w:t>пристрою 750/330кВ (ВРП-750/330 кВ), група з ремонту </w:t>
            </w:r>
            <w:r>
              <w:rPr>
                <w:spacing w:val="-2"/>
                <w:sz w:val="24"/>
              </w:rPr>
              <w:t>трансформаторів</w:t>
            </w:r>
          </w:p>
        </w:tc>
        <w:tc>
          <w:tcPr>
            <w:tcW w:w="943" w:type="dxa"/>
          </w:tcPr>
          <w:p>
            <w:pPr>
              <w:pStyle w:val="TableParagraph"/>
              <w:spacing w:line="273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Ш2</w:t>
            </w:r>
          </w:p>
        </w:tc>
      </w:tr>
      <w:tr>
        <w:trPr>
          <w:trHeight w:val="1931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spacing w:line="240" w:lineRule="auto"/>
              <w:ind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pacing w:val="-2"/>
                <w:sz w:val="24"/>
              </w:rPr>
              <w:t>ремонту устаткування розподільних пристроїв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290" w:val="left" w:leader="none"/>
              </w:tabs>
              <w:spacing w:line="240" w:lineRule="auto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комутаційної та маслонаповнюючої апаратури </w:t>
            </w:r>
            <w:r>
              <w:rPr>
                <w:spacing w:val="-2"/>
                <w:sz w:val="24"/>
              </w:rPr>
              <w:t>відкритого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розподільчого </w:t>
            </w:r>
            <w:r>
              <w:rPr>
                <w:sz w:val="24"/>
              </w:rPr>
              <w:t>пристрою 750/330кВ (ВРП-750/330 кВ),</w:t>
            </w:r>
            <w:r>
              <w:rPr>
                <w:spacing w:val="50"/>
                <w:w w:val="150"/>
                <w:sz w:val="24"/>
              </w:rPr>
              <w:t>    </w:t>
            </w:r>
            <w:r>
              <w:rPr>
                <w:sz w:val="24"/>
              </w:rPr>
              <w:t>група</w:t>
            </w:r>
            <w:r>
              <w:rPr>
                <w:spacing w:val="51"/>
                <w:w w:val="150"/>
                <w:sz w:val="24"/>
              </w:rPr>
              <w:t>    </w:t>
            </w:r>
            <w:r>
              <w:rPr>
                <w:sz w:val="24"/>
              </w:rPr>
              <w:t>з</w:t>
            </w:r>
            <w:r>
              <w:rPr>
                <w:spacing w:val="51"/>
                <w:w w:val="150"/>
                <w:sz w:val="24"/>
              </w:rPr>
              <w:t>    </w:t>
            </w:r>
            <w:r>
              <w:rPr>
                <w:spacing w:val="-2"/>
                <w:sz w:val="24"/>
              </w:rPr>
              <w:t>ремонту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трансформаторів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Ш2</w:t>
            </w:r>
          </w:p>
        </w:tc>
      </w:tr>
      <w:tr>
        <w:trPr>
          <w:trHeight w:val="1379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7" w:val="left" w:leader="none"/>
              </w:tabs>
              <w:spacing w:line="240" w:lineRule="auto"/>
              <w:ind w:righ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Електромонтер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z w:val="24"/>
              </w:rPr>
              <w:t>ремонту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обмоток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та </w:t>
            </w:r>
            <w:r>
              <w:rPr>
                <w:spacing w:val="-2"/>
                <w:sz w:val="24"/>
              </w:rPr>
              <w:t>ізоляції електроустаткування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електродвигунів та генераторів,</w:t>
            </w:r>
            <w:r>
              <w:rPr>
                <w:spacing w:val="50"/>
                <w:w w:val="150"/>
                <w:sz w:val="24"/>
              </w:rPr>
              <w:t>  </w:t>
            </w:r>
            <w:r>
              <w:rPr>
                <w:sz w:val="24"/>
              </w:rPr>
              <w:t>група</w:t>
            </w:r>
            <w:r>
              <w:rPr>
                <w:spacing w:val="51"/>
                <w:w w:val="150"/>
                <w:sz w:val="24"/>
              </w:rPr>
              <w:t>  </w:t>
            </w:r>
            <w:r>
              <w:rPr>
                <w:sz w:val="24"/>
              </w:rPr>
              <w:t>з</w:t>
            </w:r>
            <w:r>
              <w:rPr>
                <w:spacing w:val="51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ремонту</w:t>
            </w:r>
          </w:p>
          <w:p>
            <w:pPr>
              <w:pStyle w:val="TableParagraph"/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низьковольтних електродвигунів, обмоток та ізоляції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1379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spacing w:line="240" w:lineRule="auto"/>
              <w:ind w:righ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pacing w:val="-2"/>
                <w:sz w:val="24"/>
              </w:rPr>
              <w:t>ремонту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електричних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машин</w:t>
            </w:r>
          </w:p>
          <w:p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електродвигунів та генераторів,</w:t>
            </w:r>
            <w:r>
              <w:rPr>
                <w:spacing w:val="50"/>
                <w:w w:val="150"/>
                <w:sz w:val="24"/>
              </w:rPr>
              <w:t>  </w:t>
            </w:r>
            <w:r>
              <w:rPr>
                <w:sz w:val="24"/>
              </w:rPr>
              <w:t>група</w:t>
            </w:r>
            <w:r>
              <w:rPr>
                <w:spacing w:val="51"/>
                <w:w w:val="150"/>
                <w:sz w:val="24"/>
              </w:rPr>
              <w:t>  </w:t>
            </w:r>
            <w:r>
              <w:rPr>
                <w:sz w:val="24"/>
              </w:rPr>
              <w:t>з</w:t>
            </w:r>
            <w:r>
              <w:rPr>
                <w:spacing w:val="51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ремонту</w:t>
            </w:r>
          </w:p>
          <w:p>
            <w:pPr>
              <w:pStyle w:val="TableParagraph"/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низьковольтних електродвигунів, обмоток та ізоляції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522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spacing w:line="240" w:lineRule="auto"/>
              <w:ind w:righ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pacing w:val="-2"/>
                <w:sz w:val="24"/>
              </w:rPr>
              <w:t>ремонту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електричних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машин</w:t>
            </w:r>
          </w:p>
          <w:p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електродвигунів та генераторів, група з ремонту низьковольтних електродвигунів, обмоток та ізоляції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40"/>
          <w:pgMar w:top="820" w:bottom="280" w:left="1275" w:right="425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0"/>
        <w:gridCol w:w="1668"/>
        <w:gridCol w:w="1138"/>
        <w:gridCol w:w="3857"/>
        <w:gridCol w:w="943"/>
      </w:tblGrid>
      <w:tr>
        <w:trPr>
          <w:trHeight w:val="1254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Майстер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ремонту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група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електродвигунів та генераторів, група з ремонту електродвигунів вентсистем</w:t>
            </w:r>
          </w:p>
        </w:tc>
        <w:tc>
          <w:tcPr>
            <w:tcW w:w="943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Ш2І</w:t>
            </w:r>
          </w:p>
        </w:tc>
      </w:tr>
      <w:tr>
        <w:trPr>
          <w:trHeight w:val="1840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spacing w:line="240" w:lineRule="auto"/>
              <w:ind w:righ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pacing w:val="-2"/>
                <w:sz w:val="24"/>
              </w:rPr>
              <w:t>ремонту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електричних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машин</w:t>
            </w:r>
          </w:p>
          <w:p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122" w:val="left" w:leader="none"/>
                <w:tab w:pos="2857" w:val="left" w:leader="none"/>
              </w:tabs>
              <w:spacing w:line="240" w:lineRule="auto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електродвигунів та генераторів, група з ремонту та </w:t>
            </w:r>
            <w:r>
              <w:rPr>
                <w:spacing w:val="-2"/>
                <w:sz w:val="24"/>
              </w:rPr>
              <w:t>технічного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обслуговування високовольтних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двигунів </w:t>
            </w:r>
            <w:r>
              <w:rPr>
                <w:sz w:val="24"/>
              </w:rPr>
              <w:t>турбінного відділення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823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spacing w:line="240" w:lineRule="auto"/>
              <w:ind w:righ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pacing w:val="-2"/>
                <w:sz w:val="24"/>
              </w:rPr>
              <w:t>ремонту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електричних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машин</w:t>
            </w:r>
          </w:p>
          <w:p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122" w:val="left" w:leader="none"/>
                <w:tab w:pos="2857" w:val="left" w:leader="none"/>
              </w:tabs>
              <w:spacing w:line="240" w:lineRule="auto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електродвигунів та генераторів, група з ремонту та </w:t>
            </w:r>
            <w:r>
              <w:rPr>
                <w:spacing w:val="-2"/>
                <w:sz w:val="24"/>
              </w:rPr>
              <w:t>технічного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обслуговування високовольтних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двигунів </w:t>
            </w:r>
            <w:r>
              <w:rPr>
                <w:sz w:val="24"/>
              </w:rPr>
              <w:t>турбінного відділення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693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spacing w:line="240" w:lineRule="auto"/>
              <w:ind w:righ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pacing w:val="-2"/>
                <w:sz w:val="24"/>
              </w:rPr>
              <w:t>ремонту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електричних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машин</w:t>
            </w:r>
          </w:p>
          <w:p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122" w:val="left" w:leader="none"/>
                <w:tab w:pos="2857" w:val="left" w:leader="none"/>
              </w:tabs>
              <w:spacing w:line="240" w:lineRule="auto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електродвигунів та генераторів, група з ремонту та </w:t>
            </w:r>
            <w:r>
              <w:rPr>
                <w:spacing w:val="-2"/>
                <w:sz w:val="24"/>
              </w:rPr>
              <w:t>технічного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обслуговування високовольтних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двигунів </w:t>
            </w:r>
            <w:r>
              <w:rPr>
                <w:sz w:val="24"/>
              </w:rPr>
              <w:t>турбінного відділення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2113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spacing w:line="240" w:lineRule="auto"/>
              <w:ind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pacing w:val="-2"/>
                <w:sz w:val="24"/>
              </w:rPr>
              <w:t>ремонту електроустаткування електростанцій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314" w:val="left" w:leader="none"/>
              </w:tabs>
              <w:spacing w:line="240" w:lineRule="auto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</w:t>
            </w: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комплектного </w:t>
            </w:r>
            <w:r>
              <w:rPr>
                <w:sz w:val="24"/>
              </w:rPr>
              <w:t>розподільчого пристрою 6/04кВ (КРП-6/04 кВ), група з ремонту зборок РТЗО, щитів постійного струму (ЩПС), акумуляторних </w:t>
            </w:r>
            <w:r>
              <w:rPr>
                <w:spacing w:val="-2"/>
                <w:sz w:val="24"/>
              </w:rPr>
              <w:t>батарей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1931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spacing w:line="240" w:lineRule="auto"/>
              <w:ind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pacing w:val="-2"/>
                <w:sz w:val="24"/>
              </w:rPr>
              <w:t>ремонту електроустаткування електростанцій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3536" w:val="left" w:leader="none"/>
              </w:tabs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освітлення, кабельного </w:t>
            </w:r>
            <w:r>
              <w:rPr>
                <w:spacing w:val="-2"/>
                <w:sz w:val="24"/>
              </w:rPr>
              <w:t>господарства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</w:p>
          <w:p>
            <w:pPr>
              <w:pStyle w:val="TableParagraph"/>
              <w:tabs>
                <w:tab w:pos="1623" w:val="left" w:leader="none"/>
                <w:tab w:pos="2703" w:val="left" w:leader="none"/>
                <w:tab w:pos="3651" w:val="left" w:leader="none"/>
              </w:tabs>
              <w:spacing w:line="270" w:lineRule="atLeast"/>
              <w:ind w:left="106" w:right="9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загальностанційного електроустаткування,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група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загальностанційного устаткування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1931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spacing w:line="240" w:lineRule="auto"/>
              <w:ind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pacing w:val="-2"/>
                <w:sz w:val="24"/>
              </w:rPr>
              <w:t>ремонту електроустаткування електростанцій</w:t>
            </w:r>
          </w:p>
        </w:tc>
        <w:tc>
          <w:tcPr>
            <w:tcW w:w="1668" w:type="dxa"/>
          </w:tcPr>
          <w:p>
            <w:pPr>
              <w:pStyle w:val="TableParagraph"/>
              <w:spacing w:line="272" w:lineRule="exact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3536" w:val="left" w:leader="none"/>
              </w:tabs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освітлення, кабельного </w:t>
            </w:r>
            <w:r>
              <w:rPr>
                <w:spacing w:val="-2"/>
                <w:sz w:val="24"/>
              </w:rPr>
              <w:t>господарства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</w:p>
          <w:p>
            <w:pPr>
              <w:pStyle w:val="TableParagraph"/>
              <w:tabs>
                <w:tab w:pos="1623" w:val="left" w:leader="none"/>
                <w:tab w:pos="2703" w:val="left" w:leader="none"/>
                <w:tab w:pos="3651" w:val="left" w:leader="none"/>
              </w:tabs>
              <w:spacing w:line="276" w:lineRule="exact"/>
              <w:ind w:left="106" w:right="9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загальностанційного електроустаткування,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група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загальностанційного устаткування</w:t>
            </w:r>
          </w:p>
        </w:tc>
        <w:tc>
          <w:tcPr>
            <w:tcW w:w="943" w:type="dxa"/>
          </w:tcPr>
          <w:p>
            <w:pPr>
              <w:pStyle w:val="TableParagraph"/>
              <w:spacing w:line="272" w:lineRule="exact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1666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7" w:val="left" w:leader="none"/>
              </w:tabs>
              <w:spacing w:line="272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Електромонтер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087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</w:p>
          <w:p>
            <w:pPr>
              <w:pStyle w:val="TableParagraph"/>
              <w:spacing w:line="240" w:lineRule="auto"/>
              <w:ind w:right="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електроустаткування</w:t>
            </w:r>
          </w:p>
        </w:tc>
        <w:tc>
          <w:tcPr>
            <w:tcW w:w="1668" w:type="dxa"/>
          </w:tcPr>
          <w:p>
            <w:pPr>
              <w:pStyle w:val="TableParagraph"/>
              <w:spacing w:line="272" w:lineRule="exact"/>
              <w:ind w:left="15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3536" w:val="left" w:leader="none"/>
              </w:tabs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освітлення, кабельного </w:t>
            </w:r>
            <w:r>
              <w:rPr>
                <w:spacing w:val="-2"/>
                <w:sz w:val="24"/>
              </w:rPr>
              <w:t>господарства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</w:p>
          <w:p>
            <w:pPr>
              <w:pStyle w:val="TableParagraph"/>
              <w:tabs>
                <w:tab w:pos="2703" w:val="left" w:leader="none"/>
                <w:tab w:pos="3651" w:val="left" w:leader="none"/>
              </w:tabs>
              <w:spacing w:line="270" w:lineRule="atLeast"/>
              <w:ind w:left="106" w:righ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загальностанційного електроустаткування,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група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z w:val="24"/>
              </w:rPr>
              <w:t>ремонту освітлення</w:t>
            </w:r>
          </w:p>
        </w:tc>
        <w:tc>
          <w:tcPr>
            <w:tcW w:w="943" w:type="dxa"/>
          </w:tcPr>
          <w:p>
            <w:pPr>
              <w:pStyle w:val="TableParagraph"/>
              <w:spacing w:line="272" w:lineRule="exact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</w:tbl>
    <w:p>
      <w:pPr>
        <w:pStyle w:val="TableParagraph"/>
        <w:spacing w:after="0" w:line="272" w:lineRule="exact"/>
        <w:rPr>
          <w:sz w:val="24"/>
        </w:rPr>
        <w:sectPr>
          <w:pgSz w:w="11900" w:h="16840"/>
          <w:pgMar w:top="820" w:bottom="280" w:left="1275" w:right="425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0"/>
        <w:gridCol w:w="1668"/>
        <w:gridCol w:w="1138"/>
        <w:gridCol w:w="3857"/>
        <w:gridCol w:w="943"/>
      </w:tblGrid>
      <w:tr>
        <w:trPr>
          <w:trHeight w:val="1823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Електромонтер </w:t>
            </w:r>
            <w:r>
              <w:rPr>
                <w:sz w:val="24"/>
              </w:rPr>
              <w:t>з ремонту та монтажу кабельних ліній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3536" w:val="left" w:leader="none"/>
              </w:tabs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освітлення, кабельного </w:t>
            </w:r>
            <w:r>
              <w:rPr>
                <w:spacing w:val="-2"/>
                <w:sz w:val="24"/>
              </w:rPr>
              <w:t>господарства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</w:p>
          <w:p>
            <w:pPr>
              <w:pStyle w:val="TableParagraph"/>
              <w:tabs>
                <w:tab w:pos="2703" w:val="left" w:leader="none"/>
                <w:tab w:pos="3651" w:val="left" w:leader="none"/>
              </w:tabs>
              <w:spacing w:line="240" w:lineRule="auto"/>
              <w:ind w:left="106" w:righ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загальностанційного електроустаткування,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група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z w:val="24"/>
              </w:rPr>
              <w:t>ремонту кабельного господарства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2387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7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Електромонтер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087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</w:p>
          <w:p>
            <w:pPr>
              <w:pStyle w:val="TableParagraph"/>
              <w:spacing w:line="240" w:lineRule="auto"/>
              <w:ind w:right="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електроустаткування</w:t>
            </w:r>
          </w:p>
          <w:p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3536" w:val="left" w:leader="none"/>
              </w:tabs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освітлення, кабельного </w:t>
            </w:r>
            <w:r>
              <w:rPr>
                <w:spacing w:val="-2"/>
                <w:sz w:val="24"/>
              </w:rPr>
              <w:t>господарства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</w:p>
          <w:p>
            <w:pPr>
              <w:pStyle w:val="TableParagraph"/>
              <w:tabs>
                <w:tab w:pos="1431" w:val="left" w:leader="none"/>
                <w:tab w:pos="2118" w:val="left" w:leader="none"/>
                <w:tab w:pos="2614" w:val="left" w:leader="none"/>
                <w:tab w:pos="2703" w:val="left" w:leader="none"/>
                <w:tab w:pos="3651" w:val="left" w:leader="none"/>
              </w:tabs>
              <w:spacing w:line="240" w:lineRule="auto"/>
              <w:ind w:left="106" w:right="9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загальностанційного електроустаткування,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>група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обслуговування устаткування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навчально-</w:t>
            </w:r>
            <w:r>
              <w:rPr>
                <w:sz w:val="24"/>
              </w:rPr>
              <w:t>тренувального центру (НТЦ)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2589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Майстер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46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група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ремонтних робіт обладнання релейного захисту та автоматики, протиаварійної автоматики ВРП 750/330 кВ та головної схеми блоку, група з ремонту релейного захисту та автоматики відкритого розподільчого пристрою 750 кВ (РЗА ВРП-750 кВ)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2922" w:hRule="atLeast"/>
        </w:trPr>
        <w:tc>
          <w:tcPr>
            <w:tcW w:w="2410" w:type="dxa"/>
          </w:tcPr>
          <w:p>
            <w:pPr>
              <w:pStyle w:val="TableParagraph"/>
              <w:spacing w:line="273" w:lineRule="exact"/>
              <w:jc w:val="left"/>
              <w:rPr>
                <w:sz w:val="24"/>
              </w:rPr>
            </w:pPr>
            <w:r>
              <w:rPr>
                <w:sz w:val="24"/>
              </w:rPr>
              <w:t>Інженер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46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spacing w:line="273" w:lineRule="exact"/>
              <w:ind w:left="15" w:right="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138" w:type="dxa"/>
          </w:tcPr>
          <w:p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290" w:val="left" w:leader="none"/>
                <w:tab w:pos="2566" w:val="left" w:leader="none"/>
              </w:tabs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ремонтних робіт обладнання релейного захисту та автоматики, протиаварійної автоматики ВРП 750/330 кВ та головної схеми блоку, група з ремонту </w:t>
            </w:r>
            <w:r>
              <w:rPr>
                <w:spacing w:val="-2"/>
                <w:sz w:val="24"/>
              </w:rPr>
              <w:t>протиаварійної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автоматики відкритого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розподільчого </w:t>
            </w:r>
            <w:r>
              <w:rPr>
                <w:sz w:val="24"/>
              </w:rPr>
              <w:t>пристрою 750/330 кВ (ПА ВРП-750/330 кВ)</w:t>
            </w:r>
          </w:p>
        </w:tc>
        <w:tc>
          <w:tcPr>
            <w:tcW w:w="943" w:type="dxa"/>
          </w:tcPr>
          <w:p>
            <w:pPr>
              <w:pStyle w:val="TableParagraph"/>
              <w:spacing w:line="273" w:lineRule="exact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2399" w:hRule="atLeast"/>
        </w:trPr>
        <w:tc>
          <w:tcPr>
            <w:tcW w:w="2410" w:type="dxa"/>
          </w:tcPr>
          <w:p>
            <w:pPr>
              <w:pStyle w:val="TableParagraph"/>
              <w:spacing w:line="273" w:lineRule="exact"/>
              <w:jc w:val="left"/>
              <w:rPr>
                <w:sz w:val="24"/>
              </w:rPr>
            </w:pPr>
            <w:r>
              <w:rPr>
                <w:sz w:val="24"/>
              </w:rPr>
              <w:t>Інженер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46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spacing w:line="273" w:lineRule="exact"/>
              <w:ind w:left="15" w:right="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138" w:type="dxa"/>
          </w:tcPr>
          <w:p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ремонтних робіт обладнання релейного захисту та автоматики, протиаварійної автоматики ВРП 750/330 кВ та головної схеми блоку, група з ремонту систем збудження турбогенераторів та </w:t>
            </w:r>
            <w:r>
              <w:rPr>
                <w:spacing w:val="-4"/>
                <w:sz w:val="24"/>
              </w:rPr>
              <w:t>РДЕС</w:t>
            </w:r>
          </w:p>
        </w:tc>
        <w:tc>
          <w:tcPr>
            <w:tcW w:w="943" w:type="dxa"/>
          </w:tcPr>
          <w:p>
            <w:pPr>
              <w:pStyle w:val="TableParagraph"/>
              <w:spacing w:line="273" w:lineRule="exact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2483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Інженер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ремонту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> категорія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та обслуговування релейного захисту та автоматики власних потреб блоку, група з ремонту та обслуговування вентсистем релейного захисту та автоматики (РЗА)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40"/>
          <w:pgMar w:top="820" w:bottom="280" w:left="1275" w:right="425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0"/>
        <w:gridCol w:w="1668"/>
        <w:gridCol w:w="1138"/>
        <w:gridCol w:w="3857"/>
        <w:gridCol w:w="943"/>
      </w:tblGrid>
      <w:tr>
        <w:trPr>
          <w:trHeight w:val="2207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Електромонтер </w:t>
            </w:r>
            <w:r>
              <w:rPr>
                <w:sz w:val="24"/>
              </w:rPr>
              <w:t>з ремонту апаратури, релейного захисту й </w:t>
            </w:r>
            <w:r>
              <w:rPr>
                <w:spacing w:val="-2"/>
                <w:sz w:val="24"/>
              </w:rPr>
              <w:t>автоматики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та обслуговування релейного захисту та автоматики власних потреб блоку, група з ремонту та обслуг.пристроїв релейного захисту та автоматики нормального</w:t>
            </w:r>
            <w:r>
              <w:rPr>
                <w:spacing w:val="70"/>
                <w:sz w:val="24"/>
              </w:rPr>
              <w:t>  </w:t>
            </w:r>
            <w:r>
              <w:rPr>
                <w:sz w:val="24"/>
              </w:rPr>
              <w:t>живлення</w:t>
            </w:r>
            <w:r>
              <w:rPr>
                <w:spacing w:val="71"/>
                <w:sz w:val="24"/>
              </w:rPr>
              <w:t>  </w:t>
            </w:r>
            <w:r>
              <w:rPr>
                <w:sz w:val="24"/>
              </w:rPr>
              <w:t>РВ</w:t>
            </w:r>
            <w:r>
              <w:rPr>
                <w:spacing w:val="70"/>
                <w:sz w:val="24"/>
              </w:rPr>
              <w:t>  </w:t>
            </w:r>
            <w:r>
              <w:rPr>
                <w:spacing w:val="-5"/>
                <w:sz w:val="24"/>
              </w:rPr>
              <w:t>та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вентиляції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1931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Електромонтер </w:t>
            </w:r>
            <w:r>
              <w:rPr>
                <w:sz w:val="24"/>
              </w:rPr>
              <w:t>з ремонту апаратури, релейного захисту й </w:t>
            </w:r>
            <w:r>
              <w:rPr>
                <w:spacing w:val="-2"/>
                <w:sz w:val="24"/>
              </w:rPr>
              <w:t>автоматики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релейного захисту та автоматики загальностанційного устаткування, група з ремонту релейного захисту та автоматики загальностанційного</w:t>
            </w:r>
            <w:r>
              <w:rPr>
                <w:spacing w:val="75"/>
                <w:sz w:val="24"/>
              </w:rPr>
              <w:t> </w:t>
            </w:r>
            <w:r>
              <w:rPr>
                <w:spacing w:val="-2"/>
                <w:sz w:val="24"/>
              </w:rPr>
              <w:t>устаткування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виробничого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майданчика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1734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spacing w:line="273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Інженер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174" w:val="left" w:leader="none"/>
              </w:tabs>
              <w:spacing w:line="237" w:lineRule="auto" w:before="2"/>
              <w:ind w:righ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налагодження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й </w:t>
            </w:r>
            <w:r>
              <w:rPr>
                <w:spacing w:val="-2"/>
                <w:sz w:val="24"/>
              </w:rPr>
              <w:t>випробувань</w:t>
            </w:r>
          </w:p>
        </w:tc>
        <w:tc>
          <w:tcPr>
            <w:tcW w:w="1668" w:type="dxa"/>
          </w:tcPr>
          <w:p>
            <w:pPr>
              <w:pStyle w:val="TableParagraph"/>
              <w:spacing w:line="273" w:lineRule="exact"/>
              <w:ind w:left="15" w:right="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категорія</w:t>
            </w:r>
          </w:p>
        </w:tc>
        <w:tc>
          <w:tcPr>
            <w:tcW w:w="1138" w:type="dxa"/>
          </w:tcPr>
          <w:p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590" w:val="left" w:leader="none"/>
                <w:tab w:pos="1818" w:val="left" w:leader="none"/>
                <w:tab w:pos="3174" w:val="left" w:leader="none"/>
              </w:tabs>
              <w:spacing w:line="240" w:lineRule="auto"/>
              <w:ind w:right="93"/>
              <w:jc w:val="left"/>
              <w:rPr>
                <w:sz w:val="24"/>
              </w:rPr>
            </w:pPr>
            <w:r>
              <w:rPr>
                <w:sz w:val="24"/>
              </w:rPr>
              <w:t>Електричний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цех,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високовольтна </w:t>
            </w:r>
            <w:r>
              <w:rPr>
                <w:spacing w:val="-2"/>
                <w:sz w:val="24"/>
              </w:rPr>
              <w:t>випробовувально-вимірююча лабораторія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(ВВВЛ),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група </w:t>
            </w:r>
            <w:r>
              <w:rPr>
                <w:sz w:val="24"/>
              </w:rPr>
              <w:t>високовольтних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випробовувань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та </w:t>
            </w:r>
            <w:r>
              <w:rPr>
                <w:spacing w:val="-2"/>
                <w:sz w:val="24"/>
              </w:rPr>
              <w:t>вимірювань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електроустаткування блоку</w:t>
            </w:r>
          </w:p>
        </w:tc>
        <w:tc>
          <w:tcPr>
            <w:tcW w:w="943" w:type="dxa"/>
          </w:tcPr>
          <w:p>
            <w:pPr>
              <w:pStyle w:val="TableParagraph"/>
              <w:spacing w:line="273" w:lineRule="exact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1451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7" w:val="left" w:leader="none"/>
              </w:tabs>
              <w:spacing w:line="273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Електромонтер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087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</w:p>
          <w:p>
            <w:pPr>
              <w:pStyle w:val="TableParagraph"/>
              <w:tabs>
                <w:tab w:pos="2087" w:val="left" w:leader="none"/>
              </w:tabs>
              <w:spacing w:line="240" w:lineRule="auto"/>
              <w:ind w:righ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апаратури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z w:val="24"/>
              </w:rPr>
              <w:t>пристроїв зв'язку</w:t>
            </w:r>
          </w:p>
        </w:tc>
        <w:tc>
          <w:tcPr>
            <w:tcW w:w="1668" w:type="dxa"/>
          </w:tcPr>
          <w:p>
            <w:pPr>
              <w:pStyle w:val="TableParagraph"/>
              <w:spacing w:line="273" w:lineRule="exact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034" w:val="left" w:leader="none"/>
                <w:tab w:pos="2895" w:val="left" w:leader="none"/>
                <w:tab w:pos="3018" w:val="left" w:leader="none"/>
              </w:tabs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</w:t>
            </w:r>
            <w:r>
              <w:rPr>
                <w:spacing w:val="-2"/>
                <w:sz w:val="24"/>
              </w:rPr>
              <w:t>обслуговування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2"/>
                <w:sz w:val="24"/>
              </w:rPr>
              <w:t>засобів </w:t>
            </w:r>
            <w:r>
              <w:rPr>
                <w:sz w:val="24"/>
              </w:rPr>
              <w:t>оперативного зв'язку, група з </w:t>
            </w:r>
            <w:r>
              <w:rPr>
                <w:spacing w:val="-2"/>
                <w:sz w:val="24"/>
              </w:rPr>
              <w:t>експлуатації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ремонту </w:t>
            </w:r>
            <w:r>
              <w:rPr>
                <w:sz w:val="24"/>
              </w:rPr>
              <w:t>оперативного зв'язку</w:t>
            </w:r>
          </w:p>
        </w:tc>
        <w:tc>
          <w:tcPr>
            <w:tcW w:w="943" w:type="dxa"/>
          </w:tcPr>
          <w:p>
            <w:pPr>
              <w:pStyle w:val="TableParagraph"/>
              <w:spacing w:line="273" w:lineRule="exact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1684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7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Електромонтер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087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</w:p>
          <w:p>
            <w:pPr>
              <w:pStyle w:val="TableParagraph"/>
              <w:tabs>
                <w:tab w:pos="2087" w:val="left" w:leader="none"/>
              </w:tabs>
              <w:spacing w:line="240" w:lineRule="auto"/>
              <w:ind w:righ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апаратури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z w:val="24"/>
              </w:rPr>
              <w:t>пристроїв зв'язку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3018" w:val="left" w:leader="none"/>
              </w:tabs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</w:t>
            </w:r>
            <w:r>
              <w:rPr>
                <w:spacing w:val="-2"/>
                <w:sz w:val="24"/>
              </w:rPr>
              <w:t>обслуговування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засобів </w:t>
            </w:r>
            <w:r>
              <w:rPr>
                <w:sz w:val="24"/>
              </w:rPr>
              <w:t>загальностанційного зв'язку, група з експлуатації та ремонту автоматичного та міжміського телефонного зв'язку (АТЗ та МТЗ)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1381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Кабельник-спаювальник</w:t>
            </w:r>
          </w:p>
        </w:tc>
        <w:tc>
          <w:tcPr>
            <w:tcW w:w="1668" w:type="dxa"/>
          </w:tcPr>
          <w:p>
            <w:pPr>
              <w:pStyle w:val="TableParagraph"/>
              <w:spacing w:line="273" w:lineRule="exact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3018" w:val="left" w:leader="none"/>
              </w:tabs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</w:t>
            </w:r>
            <w:r>
              <w:rPr>
                <w:spacing w:val="-2"/>
                <w:sz w:val="24"/>
              </w:rPr>
              <w:t>обслуговування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засобів </w:t>
            </w:r>
            <w:r>
              <w:rPr>
                <w:sz w:val="24"/>
              </w:rPr>
              <w:t>загальностанційного зв'язку, група з експлуатації та ремонту лінійно-кабельних споруд</w:t>
            </w:r>
          </w:p>
        </w:tc>
        <w:tc>
          <w:tcPr>
            <w:tcW w:w="943" w:type="dxa"/>
          </w:tcPr>
          <w:p>
            <w:pPr>
              <w:pStyle w:val="TableParagraph"/>
              <w:spacing w:line="273" w:lineRule="exact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1379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7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Електромонтер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087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</w:p>
          <w:p>
            <w:pPr>
              <w:pStyle w:val="TableParagraph"/>
              <w:tabs>
                <w:tab w:pos="2087" w:val="left" w:leader="none"/>
              </w:tabs>
              <w:spacing w:line="270" w:lineRule="atLeast"/>
              <w:ind w:righ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апаратури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z w:val="24"/>
              </w:rPr>
              <w:t>пристроїв зв'язку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3018" w:val="left" w:leader="none"/>
              </w:tabs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</w:t>
            </w:r>
            <w:r>
              <w:rPr>
                <w:spacing w:val="-2"/>
                <w:sz w:val="24"/>
              </w:rPr>
              <w:t>обслуговування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засобів </w:t>
            </w:r>
            <w:r>
              <w:rPr>
                <w:sz w:val="24"/>
              </w:rPr>
              <w:t>загальностанційного зв'язку, група з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експлуатації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18"/>
                <w:sz w:val="24"/>
              </w:rPr>
              <w:t> </w:t>
            </w:r>
            <w:r>
              <w:rPr>
                <w:spacing w:val="-2"/>
                <w:sz w:val="24"/>
              </w:rPr>
              <w:t>лінійно-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кабельних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споруд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Телефоніст міжміського </w:t>
            </w:r>
            <w:r>
              <w:rPr>
                <w:sz w:val="24"/>
              </w:rPr>
              <w:t>телефонного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зв'язку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3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клас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3018" w:val="left" w:leader="none"/>
              </w:tabs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</w:t>
            </w:r>
            <w:r>
              <w:rPr>
                <w:spacing w:val="-2"/>
                <w:sz w:val="24"/>
              </w:rPr>
              <w:t>обслуговування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засобів </w:t>
            </w:r>
            <w:r>
              <w:rPr>
                <w:sz w:val="24"/>
              </w:rPr>
              <w:t>загальностанційного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зв'язку,</w:t>
            </w:r>
            <w:r>
              <w:rPr>
                <w:spacing w:val="19"/>
                <w:sz w:val="24"/>
              </w:rPr>
              <w:t> </w:t>
            </w:r>
            <w:r>
              <w:rPr>
                <w:spacing w:val="-4"/>
                <w:sz w:val="24"/>
              </w:rPr>
              <w:t>група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операторів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зв'язку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1655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7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Електромонтер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087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</w:p>
          <w:p>
            <w:pPr>
              <w:pStyle w:val="TableParagraph"/>
              <w:spacing w:line="240" w:lineRule="auto"/>
              <w:ind w:right="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електроустаткування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автоматичної пожежної сигналізації та автоматичного пожежогасіння (АПС та АПГ), група</w:t>
            </w:r>
            <w:r>
              <w:rPr>
                <w:spacing w:val="75"/>
                <w:w w:val="150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78"/>
                <w:w w:val="150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72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протипожежної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автоматики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40"/>
          <w:pgMar w:top="820" w:bottom="280" w:left="1275" w:right="425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0"/>
        <w:gridCol w:w="1668"/>
        <w:gridCol w:w="1138"/>
        <w:gridCol w:w="3857"/>
        <w:gridCol w:w="943"/>
      </w:tblGrid>
      <w:tr>
        <w:trPr>
          <w:trHeight w:val="1823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7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Електромонтер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087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</w:p>
          <w:p>
            <w:pPr>
              <w:pStyle w:val="TableParagraph"/>
              <w:spacing w:line="240" w:lineRule="auto"/>
              <w:ind w:right="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електроустаткування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автоматичної пожежної сигналізації та автоматичного пожежогасіння (АПС та АПГ), група з ремонту протипожежної </w:t>
            </w:r>
            <w:r>
              <w:rPr>
                <w:spacing w:val="-2"/>
                <w:sz w:val="24"/>
              </w:rPr>
              <w:t>автоматики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1715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7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Електромонтер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087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</w:p>
          <w:p>
            <w:pPr>
              <w:pStyle w:val="TableParagraph"/>
              <w:spacing w:line="240" w:lineRule="auto"/>
              <w:ind w:right="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електроустаткування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автоматичної пожежної сигналізації та автоматичного пожежогасіння (АПС та АПГ), група з ремонту протипожежної </w:t>
            </w:r>
            <w:r>
              <w:rPr>
                <w:spacing w:val="-2"/>
                <w:sz w:val="24"/>
              </w:rPr>
              <w:t>автоматики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1655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spacing w:line="240" w:lineRule="auto"/>
              <w:ind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pacing w:val="-2"/>
                <w:sz w:val="24"/>
              </w:rPr>
              <w:t>ремонту електроустаткування електростанцій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автоматичної пожежної сигналізації та автоматичного пожежогасіння</w:t>
            </w:r>
            <w:r>
              <w:rPr>
                <w:spacing w:val="45"/>
                <w:sz w:val="24"/>
              </w:rPr>
              <w:t>  </w:t>
            </w:r>
            <w:r>
              <w:rPr>
                <w:sz w:val="24"/>
              </w:rPr>
              <w:t>(АПС</w:t>
            </w:r>
            <w:r>
              <w:rPr>
                <w:spacing w:val="47"/>
                <w:sz w:val="24"/>
              </w:rPr>
              <w:t>  </w:t>
            </w:r>
            <w:r>
              <w:rPr>
                <w:sz w:val="24"/>
              </w:rPr>
              <w:t>та</w:t>
            </w:r>
            <w:r>
              <w:rPr>
                <w:spacing w:val="45"/>
                <w:sz w:val="24"/>
              </w:rPr>
              <w:t>  </w:t>
            </w:r>
            <w:r>
              <w:rPr>
                <w:spacing w:val="-4"/>
                <w:sz w:val="24"/>
              </w:rPr>
              <w:t>АПГ),</w:t>
            </w:r>
          </w:p>
          <w:p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група з ремонту технологічного </w:t>
            </w:r>
            <w:r>
              <w:rPr>
                <w:spacing w:val="-2"/>
                <w:sz w:val="24"/>
              </w:rPr>
              <w:t>пожежогасіння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827" w:hRule="atLeast"/>
        </w:trPr>
        <w:tc>
          <w:tcPr>
            <w:tcW w:w="2410" w:type="dxa"/>
          </w:tcPr>
          <w:p>
            <w:pPr>
              <w:pStyle w:val="TableParagraph"/>
              <w:tabs>
                <w:tab w:pos="1502" w:val="left" w:leader="none"/>
                <w:tab w:pos="1732" w:val="left" w:leader="none"/>
              </w:tabs>
              <w:spacing w:line="240" w:lineRule="auto"/>
              <w:ind w:righ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>зміни цеху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атомної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електростанції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831" w:val="left" w:leader="none"/>
                <w:tab w:pos="2034" w:val="left" w:leader="none"/>
                <w:tab w:pos="3538" w:val="left" w:leader="none"/>
              </w:tabs>
              <w:spacing w:line="240" w:lineRule="auto"/>
              <w:ind w:right="9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Цех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теплової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автоматики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вимірювань,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оперативний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персонал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1379" w:hRule="atLeast"/>
        </w:trPr>
        <w:tc>
          <w:tcPr>
            <w:tcW w:w="2410" w:type="dxa"/>
          </w:tcPr>
          <w:p>
            <w:pPr>
              <w:pStyle w:val="TableParagraph"/>
              <w:tabs>
                <w:tab w:pos="1084" w:val="left" w:leader="none"/>
                <w:tab w:pos="2092" w:val="left" w:leader="none"/>
                <w:tab w:pos="2205" w:val="left" w:leader="none"/>
              </w:tabs>
              <w:spacing w:line="240" w:lineRule="auto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pacing w:val="-2"/>
                <w:sz w:val="24"/>
              </w:rPr>
              <w:t>обслуговування автоматики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засобів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вимірювань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електростанцій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6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> група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831" w:val="left" w:leader="none"/>
                <w:tab w:pos="2034" w:val="left" w:leader="none"/>
                <w:tab w:pos="3538" w:val="left" w:leader="none"/>
              </w:tabs>
              <w:spacing w:line="240" w:lineRule="auto"/>
              <w:ind w:left="106" w:right="9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Цех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теплової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автоматики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вимірювань,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оперативний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персонал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3037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spacing w:line="273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171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й</w:t>
            </w:r>
          </w:p>
          <w:p>
            <w:pPr>
              <w:pStyle w:val="TableParagraph"/>
              <w:tabs>
                <w:tab w:pos="1084" w:val="left" w:leader="none"/>
                <w:tab w:pos="2092" w:val="left" w:leader="none"/>
              </w:tabs>
              <w:spacing w:line="240" w:lineRule="auto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автоматики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засобів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вимірювань електростанцій</w:t>
            </w:r>
          </w:p>
        </w:tc>
        <w:tc>
          <w:tcPr>
            <w:tcW w:w="1668" w:type="dxa"/>
          </w:tcPr>
          <w:p>
            <w:pPr>
              <w:pStyle w:val="TableParagraph"/>
              <w:spacing w:line="273" w:lineRule="exact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122" w:val="left" w:leader="none"/>
              </w:tabs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Цех теплової автоматики та вимірювань, дільниця з ремонту та обслуговування технологічних захистів, блокувань та сигналізації (ТЗБ та С), лабораторія технологічних захистів, блокувань та сигналізації, група з ремонту та </w:t>
            </w:r>
            <w:r>
              <w:rPr>
                <w:spacing w:val="-2"/>
                <w:sz w:val="24"/>
              </w:rPr>
              <w:t>технічного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обслуговування </w:t>
            </w:r>
            <w:r>
              <w:rPr>
                <w:sz w:val="24"/>
              </w:rPr>
              <w:t>технологічних захистів та блокувань реакторного відділення (ТЗ та Б РВ)</w:t>
            </w:r>
          </w:p>
        </w:tc>
        <w:tc>
          <w:tcPr>
            <w:tcW w:w="943" w:type="dxa"/>
          </w:tcPr>
          <w:p>
            <w:pPr>
              <w:pStyle w:val="TableParagraph"/>
              <w:spacing w:line="273" w:lineRule="exact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2483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171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й</w:t>
            </w:r>
          </w:p>
          <w:p>
            <w:pPr>
              <w:pStyle w:val="TableParagraph"/>
              <w:tabs>
                <w:tab w:pos="1084" w:val="left" w:leader="none"/>
                <w:tab w:pos="2092" w:val="left" w:leader="none"/>
              </w:tabs>
              <w:spacing w:line="240" w:lineRule="auto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автоматики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засобів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вимірювань електростанцій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Цех теплової автоматики та вимірювань, дільниця з ремонту та обслуговування технологічних захистів, блокувань та сигналізації (ТЗБ та С), лабораторія технологічних захистів, блокувань та сигналізації, група живлення та </w:t>
            </w:r>
            <w:r>
              <w:rPr>
                <w:spacing w:val="-2"/>
                <w:sz w:val="24"/>
              </w:rPr>
              <w:t>сигналізації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технологічних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захистів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та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блокувань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(ТЗБ)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1931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171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й</w:t>
            </w:r>
          </w:p>
          <w:p>
            <w:pPr>
              <w:pStyle w:val="TableParagraph"/>
              <w:tabs>
                <w:tab w:pos="1084" w:val="left" w:leader="none"/>
                <w:tab w:pos="2092" w:val="left" w:leader="none"/>
              </w:tabs>
              <w:spacing w:line="240" w:lineRule="auto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автоматики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засобів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вимірювань електростанцій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Цех теплової автоматики та вимірювань, дільниця з ремонту автоматичних систем регулювання та дистанційного управління (АСР та</w:t>
            </w:r>
            <w:r>
              <w:rPr>
                <w:spacing w:val="58"/>
                <w:sz w:val="24"/>
              </w:rPr>
              <w:t>  </w:t>
            </w:r>
            <w:r>
              <w:rPr>
                <w:sz w:val="24"/>
              </w:rPr>
              <w:t>ДУ),</w:t>
            </w:r>
            <w:r>
              <w:rPr>
                <w:spacing w:val="60"/>
                <w:sz w:val="24"/>
              </w:rPr>
              <w:t>  </w:t>
            </w:r>
            <w:r>
              <w:rPr>
                <w:sz w:val="24"/>
              </w:rPr>
              <w:t>група</w:t>
            </w:r>
            <w:r>
              <w:rPr>
                <w:spacing w:val="60"/>
                <w:sz w:val="24"/>
              </w:rPr>
              <w:t>  </w:t>
            </w:r>
            <w:r>
              <w:rPr>
                <w:sz w:val="24"/>
              </w:rPr>
              <w:t>з</w:t>
            </w:r>
            <w:r>
              <w:rPr>
                <w:spacing w:val="60"/>
                <w:sz w:val="24"/>
              </w:rPr>
              <w:t>  </w:t>
            </w:r>
            <w:r>
              <w:rPr>
                <w:sz w:val="24"/>
              </w:rPr>
              <w:t>ремонту</w:t>
            </w:r>
            <w:r>
              <w:rPr>
                <w:spacing w:val="57"/>
                <w:sz w:val="24"/>
              </w:rPr>
              <w:t>  </w:t>
            </w:r>
            <w:r>
              <w:rPr>
                <w:spacing w:val="-5"/>
                <w:sz w:val="24"/>
              </w:rPr>
              <w:t>та</w:t>
            </w:r>
          </w:p>
          <w:p>
            <w:pPr>
              <w:pStyle w:val="TableParagraph"/>
              <w:tabs>
                <w:tab w:pos="2122" w:val="left" w:leader="none"/>
              </w:tabs>
              <w:spacing w:line="270" w:lineRule="atLeast"/>
              <w:ind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технічного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обслуговування </w:t>
            </w:r>
            <w:r>
              <w:rPr>
                <w:sz w:val="24"/>
              </w:rPr>
              <w:t>автомат.систем</w:t>
            </w:r>
            <w:r>
              <w:rPr>
                <w:spacing w:val="62"/>
                <w:sz w:val="24"/>
              </w:rPr>
              <w:t>  </w:t>
            </w:r>
            <w:r>
              <w:rPr>
                <w:sz w:val="24"/>
              </w:rPr>
              <w:t>регулювання</w:t>
            </w:r>
            <w:r>
              <w:rPr>
                <w:spacing w:val="63"/>
                <w:sz w:val="24"/>
              </w:rPr>
              <w:t>  </w:t>
            </w:r>
            <w:r>
              <w:rPr>
                <w:spacing w:val="-5"/>
                <w:sz w:val="24"/>
              </w:rPr>
              <w:t>та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ОШ1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40"/>
          <w:pgMar w:top="820" w:bottom="280" w:left="1275" w:right="425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0"/>
        <w:gridCol w:w="1668"/>
        <w:gridCol w:w="1138"/>
        <w:gridCol w:w="3857"/>
        <w:gridCol w:w="943"/>
      </w:tblGrid>
      <w:tr>
        <w:trPr>
          <w:trHeight w:val="551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1668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3857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дист.управління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спецводоочищення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(АСР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ДУ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СВО)</w:t>
            </w:r>
          </w:p>
        </w:tc>
        <w:tc>
          <w:tcPr>
            <w:tcW w:w="943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2483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171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й</w:t>
            </w:r>
          </w:p>
          <w:p>
            <w:pPr>
              <w:pStyle w:val="TableParagraph"/>
              <w:tabs>
                <w:tab w:pos="1084" w:val="left" w:leader="none"/>
                <w:tab w:pos="2092" w:val="left" w:leader="none"/>
              </w:tabs>
              <w:spacing w:line="240" w:lineRule="auto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автоматики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засобів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вимірювань електростанцій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688" w:val="left" w:leader="none"/>
                <w:tab w:pos="2634" w:val="left" w:leader="none"/>
              </w:tabs>
              <w:spacing w:line="240" w:lineRule="auto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Цех теплової автоматики та вимірювань, дільниця з ремонту автоматичних систем регулювання та дистанційного управління (АСР та ДУ), лабораторія автоматичних систем регулювання, група з </w:t>
            </w: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технічного</w:t>
            </w:r>
          </w:p>
          <w:p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обслуговування автоматичних систем регулювання блока (АСР)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2483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spacing w:line="272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171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й</w:t>
            </w:r>
          </w:p>
          <w:p>
            <w:pPr>
              <w:pStyle w:val="TableParagraph"/>
              <w:tabs>
                <w:tab w:pos="1084" w:val="left" w:leader="none"/>
                <w:tab w:pos="2092" w:val="left" w:leader="none"/>
              </w:tabs>
              <w:spacing w:line="240" w:lineRule="auto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автоматики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засобів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вимірювань електростанцій</w:t>
            </w:r>
          </w:p>
        </w:tc>
        <w:tc>
          <w:tcPr>
            <w:tcW w:w="1668" w:type="dxa"/>
          </w:tcPr>
          <w:p>
            <w:pPr>
              <w:pStyle w:val="TableParagraph"/>
              <w:spacing w:line="272" w:lineRule="exact"/>
              <w:ind w:left="15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688" w:val="left" w:leader="none"/>
                <w:tab w:pos="2634" w:val="left" w:leader="none"/>
              </w:tabs>
              <w:spacing w:line="240" w:lineRule="auto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Цех теплової автоматики та вимірювань, дільниця з ремонту автоматичних систем регулювання та дистанційного управління (АСР та ДУ), лабораторія автоматичних систем регулювання, група з </w:t>
            </w: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технічного</w:t>
            </w:r>
          </w:p>
          <w:p>
            <w:pPr>
              <w:pStyle w:val="TableParagraph"/>
              <w:spacing w:line="276" w:lineRule="exac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обслуговування автоматичних систем регулювання блока (АСР)</w:t>
            </w:r>
          </w:p>
        </w:tc>
        <w:tc>
          <w:tcPr>
            <w:tcW w:w="943" w:type="dxa"/>
          </w:tcPr>
          <w:p>
            <w:pPr>
              <w:pStyle w:val="TableParagraph"/>
              <w:spacing w:line="272" w:lineRule="exact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2485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spacing w:line="272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171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й</w:t>
            </w:r>
          </w:p>
          <w:p>
            <w:pPr>
              <w:pStyle w:val="TableParagraph"/>
              <w:tabs>
                <w:tab w:pos="1084" w:val="left" w:leader="none"/>
                <w:tab w:pos="2092" w:val="left" w:leader="none"/>
              </w:tabs>
              <w:spacing w:line="240" w:lineRule="auto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автоматики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засобів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вимірювань </w:t>
            </w:r>
            <w:r>
              <w:rPr>
                <w:sz w:val="24"/>
              </w:rPr>
              <w:t>електростанцій *</w:t>
            </w:r>
          </w:p>
        </w:tc>
        <w:tc>
          <w:tcPr>
            <w:tcW w:w="1668" w:type="dxa"/>
          </w:tcPr>
          <w:p>
            <w:pPr>
              <w:pStyle w:val="TableParagraph"/>
              <w:spacing w:line="272" w:lineRule="exact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Цех теплової автоматики та вимірювань, дільниця з ремонту автоматичних систем регулювання та дистанційного управління (АСР та ДУ), лабораторія автоматичних систем регулювання, група з ремонту електронних улаштувань автоматичних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систем</w:t>
            </w:r>
            <w:r>
              <w:rPr>
                <w:spacing w:val="12"/>
                <w:sz w:val="24"/>
              </w:rPr>
              <w:t> </w:t>
            </w:r>
            <w:r>
              <w:rPr>
                <w:spacing w:val="-2"/>
                <w:sz w:val="24"/>
              </w:rPr>
              <w:t>регулювання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(АСР)</w:t>
            </w:r>
          </w:p>
        </w:tc>
        <w:tc>
          <w:tcPr>
            <w:tcW w:w="943" w:type="dxa"/>
          </w:tcPr>
          <w:p>
            <w:pPr>
              <w:pStyle w:val="TableParagraph"/>
              <w:spacing w:line="272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1655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171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й</w:t>
            </w:r>
          </w:p>
          <w:p>
            <w:pPr>
              <w:pStyle w:val="TableParagraph"/>
              <w:tabs>
                <w:tab w:pos="1084" w:val="left" w:leader="none"/>
                <w:tab w:pos="2092" w:val="left" w:leader="none"/>
              </w:tabs>
              <w:spacing w:line="270" w:lineRule="atLeast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автоматики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засобів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вимірювань електростанцій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530" w:val="left" w:leader="none"/>
              </w:tabs>
              <w:spacing w:line="24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Цех теплової автоматики та вимірювань, дільниця з ремонту </w:t>
            </w:r>
            <w:r>
              <w:rPr>
                <w:spacing w:val="-2"/>
                <w:sz w:val="24"/>
              </w:rPr>
              <w:t>засобів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вимірювань </w:t>
            </w:r>
            <w:r>
              <w:rPr>
                <w:sz w:val="24"/>
              </w:rPr>
              <w:t>температурного контролю та </w:t>
            </w:r>
            <w:r>
              <w:rPr>
                <w:spacing w:val="-2"/>
                <w:sz w:val="24"/>
              </w:rPr>
              <w:t>спецвимірювань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(ЗВТ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та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СВ),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група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пірометрії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реакторного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відділення</w:t>
            </w:r>
          </w:p>
        </w:tc>
        <w:tc>
          <w:tcPr>
            <w:tcW w:w="943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Ш2І</w:t>
            </w:r>
          </w:p>
        </w:tc>
      </w:tr>
      <w:tr>
        <w:trPr>
          <w:trHeight w:val="2207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Інженер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ремонту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> категорія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530" w:val="left" w:leader="none"/>
              </w:tabs>
              <w:spacing w:line="24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Цех теплової автоматики та вимірювань, дільниця з ремонту </w:t>
            </w:r>
            <w:r>
              <w:rPr>
                <w:spacing w:val="-2"/>
                <w:sz w:val="24"/>
              </w:rPr>
              <w:t>засобів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вимірювань </w:t>
            </w:r>
            <w:r>
              <w:rPr>
                <w:sz w:val="24"/>
              </w:rPr>
              <w:t>температурного контролю та спецвимірювань (ЗВТ та СВ), лабораторія спеціальних та нейтронних</w:t>
            </w:r>
            <w:r>
              <w:rPr>
                <w:spacing w:val="77"/>
                <w:sz w:val="24"/>
              </w:rPr>
              <w:t>  </w:t>
            </w:r>
            <w:r>
              <w:rPr>
                <w:sz w:val="24"/>
              </w:rPr>
              <w:t>вимірювань,</w:t>
            </w:r>
            <w:r>
              <w:rPr>
                <w:spacing w:val="76"/>
                <w:sz w:val="24"/>
              </w:rPr>
              <w:t>  </w:t>
            </w:r>
            <w:r>
              <w:rPr>
                <w:spacing w:val="-4"/>
                <w:sz w:val="24"/>
              </w:rPr>
              <w:t>група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спеціальних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вимірювань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(СВ)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дільниці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група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831" w:val="left" w:leader="none"/>
                <w:tab w:pos="2034" w:val="left" w:leader="none"/>
                <w:tab w:pos="3538" w:val="left" w:leader="none"/>
              </w:tabs>
              <w:spacing w:line="240" w:lineRule="auto"/>
              <w:ind w:right="9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Цех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теплової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автоматики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z w:val="24"/>
              </w:rPr>
              <w:t>вимірювань,</w:t>
            </w:r>
            <w:r>
              <w:rPr>
                <w:spacing w:val="69"/>
                <w:w w:val="150"/>
                <w:sz w:val="24"/>
              </w:rPr>
              <w:t> </w:t>
            </w:r>
            <w:r>
              <w:rPr>
                <w:sz w:val="24"/>
              </w:rPr>
              <w:t>дільниця</w:t>
            </w:r>
            <w:r>
              <w:rPr>
                <w:spacing w:val="66"/>
                <w:w w:val="150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71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ремонту</w:t>
            </w:r>
          </w:p>
          <w:p>
            <w:pPr>
              <w:pStyle w:val="TableParagraph"/>
              <w:spacing w:line="270" w:lineRule="atLeast"/>
              <w:jc w:val="left"/>
              <w:rPr>
                <w:sz w:val="24"/>
              </w:rPr>
            </w:pPr>
            <w:r>
              <w:rPr>
                <w:sz w:val="24"/>
              </w:rPr>
              <w:t>засобів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вимірювань розходу,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рівня, тиску (ЗВ РРТ)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1931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171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й</w:t>
            </w:r>
          </w:p>
          <w:p>
            <w:pPr>
              <w:pStyle w:val="TableParagraph"/>
              <w:tabs>
                <w:tab w:pos="1084" w:val="left" w:leader="none"/>
                <w:tab w:pos="2092" w:val="left" w:leader="none"/>
              </w:tabs>
              <w:spacing w:line="240" w:lineRule="auto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автоматики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засобів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вимірювань електростанцій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Цех теплової автоматики та вимірювань, дільниця з ремонту засобів вимірювань розходу, рівня, тиску (ЗВ РРТ), група з ремонту засобів вимірювань розходу, рівня, тиску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реакторного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відділення</w:t>
            </w:r>
            <w:r>
              <w:rPr>
                <w:spacing w:val="50"/>
                <w:sz w:val="24"/>
              </w:rPr>
              <w:t> </w:t>
            </w:r>
            <w:r>
              <w:rPr>
                <w:spacing w:val="-5"/>
                <w:sz w:val="24"/>
              </w:rPr>
              <w:t>(ЗВ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РРТ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РВ)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ОШ1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40"/>
          <w:pgMar w:top="820" w:bottom="280" w:left="1275" w:right="425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0"/>
        <w:gridCol w:w="1668"/>
        <w:gridCol w:w="1138"/>
        <w:gridCol w:w="3857"/>
        <w:gridCol w:w="943"/>
      </w:tblGrid>
      <w:tr>
        <w:trPr>
          <w:trHeight w:val="1931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171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й</w:t>
            </w:r>
          </w:p>
          <w:p>
            <w:pPr>
              <w:pStyle w:val="TableParagraph"/>
              <w:tabs>
                <w:tab w:pos="1084" w:val="left" w:leader="none"/>
                <w:tab w:pos="2092" w:val="left" w:leader="none"/>
              </w:tabs>
              <w:spacing w:line="240" w:lineRule="auto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автоматики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засобів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вимірювань </w:t>
            </w:r>
            <w:r>
              <w:rPr>
                <w:sz w:val="24"/>
              </w:rPr>
              <w:t>електростанцій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Цех теплової автоматики та вимірювань, дільниця з ремонту засобів вимірювань розходу, рівня, тиску (ЗВ РРТ), група з ремонту засобів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вимірювань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розходу,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рівня,</w:t>
            </w:r>
          </w:p>
          <w:p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тиску турбінного відділення (ЗВ РРТ ТВ)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931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171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й</w:t>
            </w:r>
          </w:p>
          <w:p>
            <w:pPr>
              <w:pStyle w:val="TableParagraph"/>
              <w:tabs>
                <w:tab w:pos="1084" w:val="left" w:leader="none"/>
                <w:tab w:pos="2092" w:val="left" w:leader="none"/>
              </w:tabs>
              <w:spacing w:line="240" w:lineRule="auto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автоматики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засобів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вимірювань </w:t>
            </w:r>
            <w:r>
              <w:rPr>
                <w:sz w:val="24"/>
              </w:rPr>
              <w:t>електростанцій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348" w:val="left" w:leader="none"/>
              </w:tabs>
              <w:spacing w:line="240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Цех теплової автоматики та вимірювань, дільниця з ремонту засобів автоматики зовнішніх об'єктів (ЗАЗО), група з ремонту </w:t>
            </w:r>
            <w:r>
              <w:rPr>
                <w:spacing w:val="-2"/>
                <w:sz w:val="24"/>
              </w:rPr>
              <w:t>засобів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автоматизації</w:t>
            </w:r>
          </w:p>
          <w:p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хімводоочищення та зовнішніх об'єктів (ХВО та ЗО)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655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spacing w:line="272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171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й</w:t>
            </w:r>
          </w:p>
          <w:p>
            <w:pPr>
              <w:pStyle w:val="TableParagraph"/>
              <w:tabs>
                <w:tab w:pos="1084" w:val="left" w:leader="none"/>
                <w:tab w:pos="2092" w:val="left" w:leader="none"/>
              </w:tabs>
              <w:spacing w:line="240" w:lineRule="auto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автоматики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засобів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вимірювань</w:t>
            </w:r>
          </w:p>
          <w:p>
            <w:pPr>
              <w:pStyle w:val="TableParagraph"/>
              <w:spacing w:line="259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електростанцій</w:t>
            </w:r>
          </w:p>
        </w:tc>
        <w:tc>
          <w:tcPr>
            <w:tcW w:w="1668" w:type="dxa"/>
          </w:tcPr>
          <w:p>
            <w:pPr>
              <w:pStyle w:val="TableParagraph"/>
              <w:spacing w:line="272" w:lineRule="exact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Цех теплової автоматики та вимірювань, дільниця з ремонту засобів автоматики зовнішніх об'єктів</w:t>
            </w:r>
            <w:r>
              <w:rPr>
                <w:spacing w:val="62"/>
                <w:sz w:val="24"/>
              </w:rPr>
              <w:t> </w:t>
            </w:r>
            <w:r>
              <w:rPr>
                <w:sz w:val="24"/>
              </w:rPr>
              <w:t>(ЗАЗО),</w:t>
            </w:r>
            <w:r>
              <w:rPr>
                <w:spacing w:val="64"/>
                <w:sz w:val="24"/>
              </w:rPr>
              <w:t> </w:t>
            </w:r>
            <w:r>
              <w:rPr>
                <w:sz w:val="24"/>
              </w:rPr>
              <w:t>група</w:t>
            </w:r>
            <w:r>
              <w:rPr>
                <w:spacing w:val="65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65"/>
                <w:sz w:val="24"/>
              </w:rPr>
              <w:t> </w:t>
            </w:r>
            <w:r>
              <w:rPr>
                <w:spacing w:val="-2"/>
                <w:sz w:val="24"/>
              </w:rPr>
              <w:t>ремонту</w:t>
            </w:r>
          </w:p>
          <w:p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засобів автоматизації систем </w:t>
            </w:r>
            <w:r>
              <w:rPr>
                <w:spacing w:val="-2"/>
                <w:sz w:val="24"/>
              </w:rPr>
              <w:t>вентиляції</w:t>
            </w:r>
          </w:p>
        </w:tc>
        <w:tc>
          <w:tcPr>
            <w:tcW w:w="943" w:type="dxa"/>
          </w:tcPr>
          <w:p>
            <w:pPr>
              <w:pStyle w:val="TableParagraph"/>
              <w:spacing w:line="272" w:lineRule="exact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1656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spacing w:line="272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171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й</w:t>
            </w:r>
          </w:p>
          <w:p>
            <w:pPr>
              <w:pStyle w:val="TableParagraph"/>
              <w:tabs>
                <w:tab w:pos="1084" w:val="left" w:leader="none"/>
                <w:tab w:pos="2092" w:val="left" w:leader="none"/>
              </w:tabs>
              <w:spacing w:line="270" w:lineRule="atLeast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автоматики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засобів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вимірювань електростанцій</w:t>
            </w:r>
          </w:p>
        </w:tc>
        <w:tc>
          <w:tcPr>
            <w:tcW w:w="1668" w:type="dxa"/>
          </w:tcPr>
          <w:p>
            <w:pPr>
              <w:pStyle w:val="TableParagraph"/>
              <w:spacing w:line="272" w:lineRule="exact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Цех теплової автоматики та вимірювань, дільниця з ремонту засобів автоматики зовнішніх об'єктів (ЗАЗО), група з ремонту засобів</w:t>
            </w:r>
            <w:r>
              <w:rPr>
                <w:spacing w:val="69"/>
                <w:sz w:val="24"/>
              </w:rPr>
              <w:t>   </w:t>
            </w:r>
            <w:r>
              <w:rPr>
                <w:sz w:val="24"/>
              </w:rPr>
              <w:t>автоматизації</w:t>
            </w:r>
            <w:r>
              <w:rPr>
                <w:spacing w:val="71"/>
                <w:sz w:val="24"/>
              </w:rPr>
              <w:t>   </w:t>
            </w:r>
            <w:r>
              <w:rPr>
                <w:spacing w:val="-2"/>
                <w:sz w:val="24"/>
              </w:rPr>
              <w:t>систем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вентиляції</w:t>
            </w:r>
          </w:p>
        </w:tc>
        <w:tc>
          <w:tcPr>
            <w:tcW w:w="943" w:type="dxa"/>
          </w:tcPr>
          <w:p>
            <w:pPr>
              <w:pStyle w:val="TableParagraph"/>
              <w:spacing w:line="272" w:lineRule="exact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1655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171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й</w:t>
            </w:r>
          </w:p>
          <w:p>
            <w:pPr>
              <w:pStyle w:val="TableParagraph"/>
              <w:tabs>
                <w:tab w:pos="1084" w:val="left" w:leader="none"/>
                <w:tab w:pos="2092" w:val="left" w:leader="none"/>
              </w:tabs>
              <w:spacing w:line="270" w:lineRule="atLeast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автоматики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засобів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вимірювань </w:t>
            </w:r>
            <w:r>
              <w:rPr>
                <w:sz w:val="24"/>
              </w:rPr>
              <w:t>електростанцій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Цех теплової автоматики та вимірювань, дільниця з ремонту засобів автоматики зовнішніх об'єктів (ЗАЗО), група з ремонту засобів</w:t>
            </w:r>
            <w:r>
              <w:rPr>
                <w:spacing w:val="75"/>
                <w:sz w:val="24"/>
              </w:rPr>
              <w:t>   </w:t>
            </w:r>
            <w:r>
              <w:rPr>
                <w:sz w:val="24"/>
              </w:rPr>
              <w:t>автоматизації</w:t>
            </w:r>
            <w:r>
              <w:rPr>
                <w:spacing w:val="76"/>
                <w:sz w:val="24"/>
              </w:rPr>
              <w:t>   </w:t>
            </w:r>
            <w:r>
              <w:rPr>
                <w:spacing w:val="-2"/>
                <w:sz w:val="24"/>
              </w:rPr>
              <w:t>пуско-</w:t>
            </w:r>
          </w:p>
          <w:p>
            <w:pPr>
              <w:pStyle w:val="TableParagraph"/>
              <w:spacing w:line="261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резервної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котельні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(ПРК)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2207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171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й</w:t>
            </w:r>
          </w:p>
          <w:p>
            <w:pPr>
              <w:pStyle w:val="TableParagraph"/>
              <w:tabs>
                <w:tab w:pos="1084" w:val="left" w:leader="none"/>
                <w:tab w:pos="2092" w:val="left" w:leader="none"/>
              </w:tabs>
              <w:spacing w:line="240" w:lineRule="auto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автоматики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засобів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вимірювань </w:t>
            </w:r>
            <w:r>
              <w:rPr>
                <w:sz w:val="24"/>
              </w:rPr>
              <w:t>електростанцій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Цех теплової автоматики та вимірювань, дільниця з ремонту засобів автоматики зовнішніх об'єктів (ЗАЗО), група з ремонту засобів автоматики резервних дизельних</w:t>
            </w:r>
            <w:r>
              <w:rPr>
                <w:spacing w:val="69"/>
                <w:sz w:val="24"/>
              </w:rPr>
              <w:t>   </w:t>
            </w:r>
            <w:r>
              <w:rPr>
                <w:sz w:val="24"/>
              </w:rPr>
              <w:t>електростанцій</w:t>
            </w:r>
            <w:r>
              <w:rPr>
                <w:spacing w:val="69"/>
                <w:sz w:val="24"/>
              </w:rPr>
              <w:t>   </w:t>
            </w:r>
            <w:r>
              <w:rPr>
                <w:spacing w:val="-5"/>
                <w:sz w:val="24"/>
              </w:rPr>
              <w:t>та</w:t>
            </w:r>
          </w:p>
          <w:p>
            <w:pPr>
              <w:pStyle w:val="TableParagraph"/>
              <w:spacing w:line="270" w:lineRule="atLeas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блочних насосних станцій (РДС та </w:t>
            </w:r>
            <w:r>
              <w:rPr>
                <w:spacing w:val="-4"/>
                <w:sz w:val="24"/>
              </w:rPr>
              <w:t>БНС)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655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171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й</w:t>
            </w:r>
          </w:p>
          <w:p>
            <w:pPr>
              <w:pStyle w:val="TableParagraph"/>
              <w:tabs>
                <w:tab w:pos="1084" w:val="left" w:leader="none"/>
                <w:tab w:pos="2092" w:val="left" w:leader="none"/>
              </w:tabs>
              <w:spacing w:line="270" w:lineRule="atLeast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автоматики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засобів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вимірювань електростанцій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Цех теплової автоматики та вимірювань, відділ підготовки та забезпечення ремонту, група з ремонту та обслуговування кабельного господарства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1537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служби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149" w:val="left" w:leader="none"/>
                <w:tab w:pos="3651" w:val="left" w:leader="none"/>
              </w:tabs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Цех теплової автоматики та </w:t>
            </w:r>
            <w:r>
              <w:rPr>
                <w:spacing w:val="-2"/>
                <w:sz w:val="24"/>
              </w:rPr>
              <w:t>вимірювань,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служба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z w:val="24"/>
              </w:rPr>
              <w:t>обслуговування систем управління захисту реактора та ремонту верхнього блока (СУЗ Р та ВБ)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40"/>
          <w:pgMar w:top="820" w:bottom="280" w:left="1275" w:right="425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0"/>
        <w:gridCol w:w="1668"/>
        <w:gridCol w:w="1138"/>
        <w:gridCol w:w="3857"/>
        <w:gridCol w:w="943"/>
      </w:tblGrid>
      <w:tr>
        <w:trPr>
          <w:trHeight w:val="3035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Інженер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ремонту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категорія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149" w:val="left" w:leader="none"/>
                <w:tab w:pos="3651" w:val="left" w:leader="none"/>
              </w:tabs>
              <w:spacing w:line="24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Цех теплової автоматики та </w:t>
            </w:r>
            <w:r>
              <w:rPr>
                <w:spacing w:val="-2"/>
                <w:sz w:val="24"/>
              </w:rPr>
              <w:t>вимірювань,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служба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z w:val="24"/>
              </w:rPr>
              <w:t>обслуговування систем управління захисту реактора та ремонту верхнього блока (СУЗ Р та ВБ), дільниця з ремонту електричної частини систем управління та захисту реактора ( СУЗ-Е), лабораторія</w:t>
            </w:r>
            <w:r>
              <w:rPr>
                <w:spacing w:val="53"/>
                <w:sz w:val="24"/>
              </w:rPr>
              <w:t>   </w:t>
            </w:r>
            <w:r>
              <w:rPr>
                <w:sz w:val="24"/>
              </w:rPr>
              <w:t>з</w:t>
            </w:r>
            <w:r>
              <w:rPr>
                <w:spacing w:val="54"/>
                <w:sz w:val="24"/>
              </w:rPr>
              <w:t>   </w:t>
            </w:r>
            <w:r>
              <w:rPr>
                <w:spacing w:val="-2"/>
                <w:sz w:val="24"/>
              </w:rPr>
              <w:t>обслуговування</w:t>
            </w:r>
          </w:p>
          <w:p>
            <w:pPr>
              <w:pStyle w:val="TableParagraph"/>
              <w:spacing w:line="270" w:lineRule="atLeast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систем управління та захисту </w:t>
            </w:r>
            <w:r>
              <w:rPr>
                <w:spacing w:val="-2"/>
                <w:sz w:val="24"/>
              </w:rPr>
              <w:t>реактора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3035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171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й</w:t>
            </w:r>
          </w:p>
          <w:p>
            <w:pPr>
              <w:pStyle w:val="TableParagraph"/>
              <w:tabs>
                <w:tab w:pos="1084" w:val="left" w:leader="none"/>
                <w:tab w:pos="2092" w:val="left" w:leader="none"/>
              </w:tabs>
              <w:spacing w:line="240" w:lineRule="auto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автоматики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засобів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вимірювань електростанцій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149" w:val="left" w:leader="none"/>
                <w:tab w:pos="3651" w:val="left" w:leader="none"/>
              </w:tabs>
              <w:spacing w:line="240" w:lineRule="auto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Цех теплової автоматики та </w:t>
            </w:r>
            <w:r>
              <w:rPr>
                <w:spacing w:val="-2"/>
                <w:sz w:val="24"/>
              </w:rPr>
              <w:t>вимірювань,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служба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z w:val="24"/>
              </w:rPr>
              <w:t>обслуговування систем управління захисту реактора та ремонту верхнього блока (СУЗ Р та ВБ), дільниця з ремонту електричної частини систем управління та захисту реактора ( СУЗ-Е), група з ремонту апаратури контролю нейтронного</w:t>
            </w:r>
            <w:r>
              <w:rPr>
                <w:spacing w:val="69"/>
                <w:sz w:val="24"/>
              </w:rPr>
              <w:t>  </w:t>
            </w:r>
            <w:r>
              <w:rPr>
                <w:sz w:val="24"/>
              </w:rPr>
              <w:t>потоку,</w:t>
            </w:r>
            <w:r>
              <w:rPr>
                <w:spacing w:val="71"/>
                <w:sz w:val="24"/>
              </w:rPr>
              <w:t>  </w:t>
            </w:r>
            <w:r>
              <w:rPr>
                <w:spacing w:val="-2"/>
                <w:sz w:val="24"/>
              </w:rPr>
              <w:t>аварійних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захистів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регулювання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3035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171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й</w:t>
            </w:r>
          </w:p>
          <w:p>
            <w:pPr>
              <w:pStyle w:val="TableParagraph"/>
              <w:tabs>
                <w:tab w:pos="1084" w:val="left" w:leader="none"/>
                <w:tab w:pos="2092" w:val="left" w:leader="none"/>
              </w:tabs>
              <w:spacing w:line="240" w:lineRule="auto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автоматики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засобів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вимірювань електростанцій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149" w:val="left" w:leader="none"/>
                <w:tab w:pos="3651" w:val="left" w:leader="none"/>
              </w:tabs>
              <w:spacing w:line="240" w:lineRule="auto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Цех теплової автоматики та </w:t>
            </w:r>
            <w:r>
              <w:rPr>
                <w:spacing w:val="-2"/>
                <w:sz w:val="24"/>
              </w:rPr>
              <w:t>вимірювань,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служба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z w:val="24"/>
              </w:rPr>
              <w:t>обслуговування систем управління захисту реактора та ремонту верхнього блока (СУЗ Р та ВБ), дільниця з ремонту електричної частини систем управління та захисту реактора ( СУЗ-Е), група з ремонту апаратури контролю нейтронного</w:t>
            </w:r>
            <w:r>
              <w:rPr>
                <w:spacing w:val="69"/>
                <w:sz w:val="24"/>
              </w:rPr>
              <w:t>  </w:t>
            </w:r>
            <w:r>
              <w:rPr>
                <w:sz w:val="24"/>
              </w:rPr>
              <w:t>потоку,</w:t>
            </w:r>
            <w:r>
              <w:rPr>
                <w:spacing w:val="71"/>
                <w:sz w:val="24"/>
              </w:rPr>
              <w:t>  </w:t>
            </w:r>
            <w:r>
              <w:rPr>
                <w:spacing w:val="-2"/>
                <w:sz w:val="24"/>
              </w:rPr>
              <w:t>аварійних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захистів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регулювання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3311" w:hRule="atLeast"/>
        </w:trPr>
        <w:tc>
          <w:tcPr>
            <w:tcW w:w="2410" w:type="dxa"/>
          </w:tcPr>
          <w:p>
            <w:pPr>
              <w:pStyle w:val="TableParagraph"/>
              <w:spacing w:line="273" w:lineRule="exact"/>
              <w:jc w:val="left"/>
              <w:rPr>
                <w:sz w:val="24"/>
              </w:rPr>
            </w:pPr>
            <w:r>
              <w:rPr>
                <w:sz w:val="24"/>
              </w:rPr>
              <w:t>Інженер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ремонту</w:t>
            </w:r>
          </w:p>
        </w:tc>
        <w:tc>
          <w:tcPr>
            <w:tcW w:w="1668" w:type="dxa"/>
          </w:tcPr>
          <w:p>
            <w:pPr>
              <w:pStyle w:val="TableParagraph"/>
              <w:spacing w:line="273" w:lineRule="exact"/>
              <w:ind w:left="15" w:right="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> категорія</w:t>
            </w:r>
          </w:p>
        </w:tc>
        <w:tc>
          <w:tcPr>
            <w:tcW w:w="1138" w:type="dxa"/>
          </w:tcPr>
          <w:p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630" w:val="left" w:leader="none"/>
                <w:tab w:pos="2149" w:val="left" w:leader="none"/>
                <w:tab w:pos="3008" w:val="left" w:leader="none"/>
                <w:tab w:pos="3651" w:val="left" w:leader="none"/>
              </w:tabs>
              <w:spacing w:line="240" w:lineRule="auto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Цех теплової автоматики та </w:t>
            </w:r>
            <w:r>
              <w:rPr>
                <w:spacing w:val="-2"/>
                <w:sz w:val="24"/>
              </w:rPr>
              <w:t>вимірювань,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служба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z w:val="24"/>
              </w:rPr>
              <w:t>обслуговування систем управління захисту реактора та ремонту верхнього блока (СУЗ Р та ВБ), дільниця з ремонту електричної частини систем управління та захисту реактора ( СУЗ-Е), група з </w:t>
            </w: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груп.та </w:t>
            </w:r>
            <w:r>
              <w:rPr>
                <w:sz w:val="24"/>
              </w:rPr>
              <w:t>індивідуальн.управління органів регулювання</w:t>
            </w:r>
            <w:r>
              <w:rPr>
                <w:spacing w:val="48"/>
                <w:sz w:val="24"/>
              </w:rPr>
              <w:t>  </w:t>
            </w:r>
            <w:r>
              <w:rPr>
                <w:sz w:val="24"/>
              </w:rPr>
              <w:t>систем</w:t>
            </w:r>
            <w:r>
              <w:rPr>
                <w:spacing w:val="51"/>
                <w:sz w:val="24"/>
              </w:rPr>
              <w:t>  </w:t>
            </w:r>
            <w:r>
              <w:rPr>
                <w:spacing w:val="-2"/>
                <w:sz w:val="24"/>
              </w:rPr>
              <w:t>управління</w:t>
            </w:r>
          </w:p>
          <w:p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захисту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реактора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(СГІУ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СУЗ)</w:t>
            </w:r>
          </w:p>
        </w:tc>
        <w:tc>
          <w:tcPr>
            <w:tcW w:w="943" w:type="dxa"/>
          </w:tcPr>
          <w:p>
            <w:pPr>
              <w:pStyle w:val="TableParagraph"/>
              <w:spacing w:line="273" w:lineRule="exact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2485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spacing w:line="273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171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й</w:t>
            </w:r>
          </w:p>
          <w:p>
            <w:pPr>
              <w:pStyle w:val="TableParagraph"/>
              <w:tabs>
                <w:tab w:pos="1084" w:val="left" w:leader="none"/>
                <w:tab w:pos="2092" w:val="left" w:leader="none"/>
              </w:tabs>
              <w:spacing w:line="240" w:lineRule="auto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автоматики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засобів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вимірювань електростанцій</w:t>
            </w:r>
          </w:p>
        </w:tc>
        <w:tc>
          <w:tcPr>
            <w:tcW w:w="1668" w:type="dxa"/>
          </w:tcPr>
          <w:p>
            <w:pPr>
              <w:pStyle w:val="TableParagraph"/>
              <w:spacing w:line="273" w:lineRule="exact"/>
              <w:ind w:left="15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149" w:val="left" w:leader="none"/>
                <w:tab w:pos="3651" w:val="left" w:leader="none"/>
              </w:tabs>
              <w:spacing w:line="240" w:lineRule="auto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Цех теплової автоматики та </w:t>
            </w:r>
            <w:r>
              <w:rPr>
                <w:spacing w:val="-2"/>
                <w:sz w:val="24"/>
              </w:rPr>
              <w:t>вимірювань,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служба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z w:val="24"/>
              </w:rPr>
              <w:t>обслуговування систем управління захисту реактора та ремонту верхнього блока (СУЗ Р та ВБ), дільниця з ремонту механічної частини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систем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управління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захисту реактора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верхнього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блока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4"/>
                <w:sz w:val="24"/>
              </w:rPr>
              <w:t>(СУЗ-</w:t>
            </w:r>
          </w:p>
          <w:p>
            <w:pPr>
              <w:pStyle w:val="TableParagraph"/>
              <w:spacing w:line="262" w:lineRule="exact"/>
              <w:jc w:val="both"/>
              <w:rPr>
                <w:sz w:val="24"/>
              </w:rPr>
            </w:pPr>
            <w:r>
              <w:rPr>
                <w:sz w:val="24"/>
              </w:rPr>
              <w:t>М</w:t>
            </w:r>
            <w:r>
              <w:rPr>
                <w:spacing w:val="63"/>
                <w:sz w:val="24"/>
              </w:rPr>
              <w:t>  </w:t>
            </w:r>
            <w:r>
              <w:rPr>
                <w:sz w:val="24"/>
              </w:rPr>
              <w:t>та</w:t>
            </w:r>
            <w:r>
              <w:rPr>
                <w:spacing w:val="64"/>
                <w:sz w:val="24"/>
              </w:rPr>
              <w:t>  </w:t>
            </w:r>
            <w:r>
              <w:rPr>
                <w:sz w:val="24"/>
              </w:rPr>
              <w:t>ВБ),</w:t>
            </w:r>
            <w:r>
              <w:rPr>
                <w:spacing w:val="64"/>
                <w:sz w:val="24"/>
              </w:rPr>
              <w:t>  </w:t>
            </w:r>
            <w:r>
              <w:rPr>
                <w:sz w:val="24"/>
              </w:rPr>
              <w:t>група</w:t>
            </w:r>
            <w:r>
              <w:rPr>
                <w:spacing w:val="64"/>
                <w:sz w:val="24"/>
              </w:rPr>
              <w:t>  </w:t>
            </w:r>
            <w:r>
              <w:rPr>
                <w:sz w:val="24"/>
              </w:rPr>
              <w:t>з</w:t>
            </w:r>
            <w:r>
              <w:rPr>
                <w:spacing w:val="65"/>
                <w:sz w:val="24"/>
              </w:rPr>
              <w:t>  </w:t>
            </w:r>
            <w:r>
              <w:rPr>
                <w:spacing w:val="-2"/>
                <w:sz w:val="24"/>
              </w:rPr>
              <w:t>ремонту</w:t>
            </w:r>
          </w:p>
        </w:tc>
        <w:tc>
          <w:tcPr>
            <w:tcW w:w="943" w:type="dxa"/>
          </w:tcPr>
          <w:p>
            <w:pPr>
              <w:pStyle w:val="TableParagraph"/>
              <w:spacing w:line="273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ОШ1</w:t>
            </w:r>
          </w:p>
        </w:tc>
      </w:tr>
    </w:tbl>
    <w:p>
      <w:pPr>
        <w:pStyle w:val="TableParagraph"/>
        <w:spacing w:after="0" w:line="273" w:lineRule="exact"/>
        <w:rPr>
          <w:sz w:val="24"/>
        </w:rPr>
        <w:sectPr>
          <w:pgSz w:w="11900" w:h="16840"/>
          <w:pgMar w:top="820" w:bottom="280" w:left="1275" w:right="425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0"/>
        <w:gridCol w:w="1668"/>
        <w:gridCol w:w="1138"/>
        <w:gridCol w:w="3857"/>
        <w:gridCol w:w="943"/>
      </w:tblGrid>
      <w:tr>
        <w:trPr>
          <w:trHeight w:val="827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1668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3857" w:type="dxa"/>
          </w:tcPr>
          <w:p>
            <w:pPr>
              <w:pStyle w:val="TableParagraph"/>
              <w:tabs>
                <w:tab w:pos="1724" w:val="left" w:leader="none"/>
                <w:tab w:pos="3044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механічної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частини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</w:t>
            </w:r>
          </w:p>
          <w:p>
            <w:pPr>
              <w:pStyle w:val="TableParagraph"/>
              <w:spacing w:line="270" w:lineRule="atLeast"/>
              <w:jc w:val="left"/>
              <w:rPr>
                <w:sz w:val="24"/>
              </w:rPr>
            </w:pPr>
            <w:r>
              <w:rPr>
                <w:sz w:val="24"/>
              </w:rPr>
              <w:t>управління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захисту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реактора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(СУЗ-</w:t>
            </w:r>
            <w:r>
              <w:rPr>
                <w:spacing w:val="-6"/>
                <w:sz w:val="24"/>
              </w:rPr>
              <w:t>М)</w:t>
            </w:r>
          </w:p>
        </w:tc>
        <w:tc>
          <w:tcPr>
            <w:tcW w:w="943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1655" w:hRule="atLeast"/>
        </w:trPr>
        <w:tc>
          <w:tcPr>
            <w:tcW w:w="2410" w:type="dxa"/>
          </w:tcPr>
          <w:p>
            <w:pPr>
              <w:pStyle w:val="TableParagraph"/>
              <w:tabs>
                <w:tab w:pos="1127" w:val="left" w:leader="none"/>
                <w:tab w:pos="1451" w:val="left" w:leader="none"/>
              </w:tabs>
              <w:spacing w:line="240" w:lineRule="auto"/>
              <w:ind w:right="9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ремонту реакторно-турбінного устаткування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688" w:val="left" w:leader="none"/>
                <w:tab w:pos="1897" w:val="left" w:leader="none"/>
                <w:tab w:pos="2634" w:val="left" w:leader="none"/>
              </w:tabs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Енергоремонтний підрозділ, цех з </w:t>
            </w: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тепломеханічного </w:t>
            </w:r>
            <w:r>
              <w:rPr>
                <w:sz w:val="24"/>
              </w:rPr>
              <w:t>устаткування ТЦ, дільниця з </w:t>
            </w: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технічного</w:t>
            </w:r>
          </w:p>
          <w:p>
            <w:pPr>
              <w:pStyle w:val="TableParagraph"/>
              <w:tabs>
                <w:tab w:pos="2708" w:val="left" w:leader="none"/>
              </w:tabs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турбінних установок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Ш2</w:t>
            </w:r>
          </w:p>
        </w:tc>
      </w:tr>
      <w:tr>
        <w:trPr>
          <w:trHeight w:val="1381" w:hRule="atLeast"/>
        </w:trPr>
        <w:tc>
          <w:tcPr>
            <w:tcW w:w="2410" w:type="dxa"/>
          </w:tcPr>
          <w:p>
            <w:pPr>
              <w:pStyle w:val="TableParagraph"/>
              <w:tabs>
                <w:tab w:pos="1127" w:val="left" w:leader="none"/>
                <w:tab w:pos="1451" w:val="left" w:leader="none"/>
              </w:tabs>
              <w:spacing w:line="240" w:lineRule="auto"/>
              <w:ind w:right="9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ремонту реакторно-турбінного устаткування</w:t>
            </w:r>
          </w:p>
        </w:tc>
        <w:tc>
          <w:tcPr>
            <w:tcW w:w="1668" w:type="dxa"/>
          </w:tcPr>
          <w:p>
            <w:pPr>
              <w:pStyle w:val="TableParagraph"/>
              <w:spacing w:line="272" w:lineRule="exact"/>
              <w:ind w:left="15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897" w:val="left" w:leader="none"/>
              </w:tabs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Енергоремонтний підрозділ, цех з </w:t>
            </w: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тепломеханічного </w:t>
            </w:r>
            <w:r>
              <w:rPr>
                <w:sz w:val="24"/>
              </w:rPr>
              <w:t>устаткування</w:t>
            </w:r>
            <w:r>
              <w:rPr>
                <w:spacing w:val="52"/>
                <w:w w:val="150"/>
                <w:sz w:val="24"/>
              </w:rPr>
              <w:t>  </w:t>
            </w:r>
            <w:r>
              <w:rPr>
                <w:sz w:val="24"/>
              </w:rPr>
              <w:t>ТЦ,</w:t>
            </w:r>
            <w:r>
              <w:rPr>
                <w:spacing w:val="53"/>
                <w:w w:val="150"/>
                <w:sz w:val="24"/>
              </w:rPr>
              <w:t>  </w:t>
            </w:r>
            <w:r>
              <w:rPr>
                <w:sz w:val="24"/>
              </w:rPr>
              <w:t>дільниця</w:t>
            </w:r>
            <w:r>
              <w:rPr>
                <w:spacing w:val="51"/>
                <w:w w:val="150"/>
                <w:sz w:val="24"/>
              </w:rPr>
              <w:t>  </w:t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1688" w:val="left" w:leader="none"/>
                <w:tab w:pos="2634" w:val="left" w:leader="none"/>
              </w:tabs>
              <w:spacing w:line="270" w:lineRule="atLeast"/>
              <w:ind w:right="94" w:hanging="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технічного </w:t>
            </w:r>
            <w:r>
              <w:rPr>
                <w:sz w:val="24"/>
              </w:rPr>
              <w:t>обслуговування насосів ТЦ</w:t>
            </w:r>
          </w:p>
        </w:tc>
        <w:tc>
          <w:tcPr>
            <w:tcW w:w="943" w:type="dxa"/>
          </w:tcPr>
          <w:p>
            <w:pPr>
              <w:pStyle w:val="TableParagraph"/>
              <w:spacing w:line="272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Ш2</w:t>
            </w:r>
          </w:p>
        </w:tc>
      </w:tr>
      <w:tr>
        <w:trPr>
          <w:trHeight w:val="1655" w:hRule="atLeast"/>
        </w:trPr>
        <w:tc>
          <w:tcPr>
            <w:tcW w:w="2410" w:type="dxa"/>
          </w:tcPr>
          <w:p>
            <w:pPr>
              <w:pStyle w:val="TableParagraph"/>
              <w:tabs>
                <w:tab w:pos="1127" w:val="left" w:leader="none"/>
                <w:tab w:pos="1451" w:val="left" w:leader="none"/>
              </w:tabs>
              <w:spacing w:line="240" w:lineRule="auto"/>
              <w:ind w:right="9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ремонту реакторно-турбінного </w:t>
            </w:r>
            <w:r>
              <w:rPr>
                <w:sz w:val="24"/>
              </w:rPr>
              <w:t>устаткування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897" w:val="left" w:leader="none"/>
                <w:tab w:pos="2384" w:val="left" w:leader="none"/>
              </w:tabs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Енергоремонтний підрозділ, цех з </w:t>
            </w: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тепломеханічного </w:t>
            </w:r>
            <w:r>
              <w:rPr>
                <w:sz w:val="24"/>
              </w:rPr>
              <w:t>устаткування ХЦ, дільниця з </w:t>
            </w: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устаткування </w:t>
            </w:r>
            <w:r>
              <w:rPr>
                <w:sz w:val="24"/>
              </w:rPr>
              <w:t>хімводоочищення</w:t>
            </w:r>
            <w:r>
              <w:rPr>
                <w:spacing w:val="62"/>
                <w:w w:val="150"/>
                <w:sz w:val="24"/>
              </w:rPr>
              <w:t>   </w:t>
            </w:r>
            <w:r>
              <w:rPr>
                <w:sz w:val="24"/>
              </w:rPr>
              <w:t>і</w:t>
            </w:r>
            <w:r>
              <w:rPr>
                <w:spacing w:val="62"/>
                <w:w w:val="150"/>
                <w:sz w:val="24"/>
              </w:rPr>
              <w:t>   </w:t>
            </w:r>
            <w:r>
              <w:rPr>
                <w:spacing w:val="-2"/>
                <w:sz w:val="24"/>
              </w:rPr>
              <w:t>блочної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знесолюючої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установки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581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Слюсар-ремонтник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725" w:val="left" w:leader="none"/>
              </w:tabs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Енергоремонтний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підрозділ,</w:t>
            </w:r>
          </w:p>
          <w:p>
            <w:pPr>
              <w:pStyle w:val="TableParagraph"/>
              <w:tabs>
                <w:tab w:pos="1822" w:val="left" w:leader="none"/>
                <w:tab w:pos="2895" w:val="left" w:leader="none"/>
              </w:tabs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служба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ремонту </w:t>
            </w:r>
            <w:r>
              <w:rPr>
                <w:sz w:val="24"/>
              </w:rPr>
              <w:t>загальностанційних об'єктів, група з ремонту устаткування ПРК, </w:t>
            </w:r>
            <w:r>
              <w:rPr>
                <w:spacing w:val="-4"/>
                <w:sz w:val="24"/>
              </w:rPr>
              <w:t>ММДГ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758" w:hRule="atLeast"/>
        </w:trPr>
        <w:tc>
          <w:tcPr>
            <w:tcW w:w="2410" w:type="dxa"/>
          </w:tcPr>
          <w:p>
            <w:pPr>
              <w:pStyle w:val="TableParagraph"/>
              <w:tabs>
                <w:tab w:pos="1127" w:val="left" w:leader="none"/>
                <w:tab w:pos="1451" w:val="left" w:leader="none"/>
              </w:tabs>
              <w:spacing w:line="240" w:lineRule="auto"/>
              <w:ind w:right="9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ремонту реакторно-турбінного устаткування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725" w:val="left" w:leader="none"/>
              </w:tabs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Енергоремонтний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підрозділ, </w:t>
            </w:r>
            <w:r>
              <w:rPr>
                <w:sz w:val="24"/>
              </w:rPr>
              <w:t>оперативно-ремонтна служба, дільниця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оперативного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ремонтного обслуговування тепломеханічного устаткування трубопроводів і </w:t>
            </w:r>
            <w:r>
              <w:rPr>
                <w:spacing w:val="-2"/>
                <w:sz w:val="24"/>
              </w:rPr>
              <w:t>арматури</w:t>
            </w:r>
          </w:p>
        </w:tc>
        <w:tc>
          <w:tcPr>
            <w:tcW w:w="943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Ш2І</w:t>
            </w:r>
          </w:p>
        </w:tc>
      </w:tr>
      <w:tr>
        <w:trPr>
          <w:trHeight w:val="1511" w:hRule="atLeast"/>
        </w:trPr>
        <w:tc>
          <w:tcPr>
            <w:tcW w:w="2410" w:type="dxa"/>
          </w:tcPr>
          <w:p>
            <w:pPr>
              <w:pStyle w:val="TableParagraph"/>
              <w:tabs>
                <w:tab w:pos="1127" w:val="left" w:leader="none"/>
                <w:tab w:pos="1451" w:val="left" w:leader="none"/>
              </w:tabs>
              <w:spacing w:line="240" w:lineRule="auto"/>
              <w:ind w:right="9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ремонту реакторно-турбінного устаткування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487" w:val="left" w:leader="none"/>
                <w:tab w:pos="2725" w:val="left" w:leader="none"/>
              </w:tabs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Енергоремонтний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підрозділ, </w:t>
            </w:r>
            <w:r>
              <w:rPr>
                <w:sz w:val="24"/>
              </w:rPr>
              <w:t>оперативно-ремонтна служба, дільниця з ремонту арматури і </w:t>
            </w:r>
            <w:r>
              <w:rPr>
                <w:spacing w:val="-2"/>
                <w:sz w:val="24"/>
              </w:rPr>
              <w:t>трубопроводів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реакторного відділення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ОШ1</w:t>
            </w:r>
          </w:p>
        </w:tc>
      </w:tr>
      <w:tr>
        <w:trPr>
          <w:trHeight w:val="1655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71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Оператор транспортно-технологічного устаткування</w:t>
            </w:r>
          </w:p>
          <w:p>
            <w:pPr>
              <w:pStyle w:val="TableParagraph"/>
              <w:spacing w:line="270" w:lineRule="atLeast"/>
              <w:ind w:right="89" w:hanging="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реакторного відділення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6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> група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897" w:val="left" w:leader="none"/>
              </w:tabs>
              <w:spacing w:line="240" w:lineRule="auto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Енергоремонтний підрозділ, цех з </w:t>
            </w: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тепломеханічного </w:t>
            </w:r>
            <w:r>
              <w:rPr>
                <w:sz w:val="24"/>
              </w:rPr>
              <w:t>устаткування РВ, комплексна дільниця з палива та реактора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ОШ1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tabs>
                <w:tab w:pos="1127" w:val="left" w:leader="none"/>
                <w:tab w:pos="1451" w:val="left" w:leader="none"/>
              </w:tabs>
              <w:spacing w:line="240" w:lineRule="auto"/>
              <w:ind w:right="9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ремонту реакторно-турбінного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устаткування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897" w:val="left" w:leader="none"/>
              </w:tabs>
              <w:spacing w:line="240" w:lineRule="auto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Енергоремонтний підрозділ, цех з </w:t>
            </w: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тепломеханічного </w:t>
            </w:r>
            <w:r>
              <w:rPr>
                <w:sz w:val="24"/>
              </w:rPr>
              <w:t>устаткування</w:t>
            </w:r>
            <w:r>
              <w:rPr>
                <w:spacing w:val="56"/>
                <w:sz w:val="24"/>
              </w:rPr>
              <w:t>   </w:t>
            </w:r>
            <w:r>
              <w:rPr>
                <w:sz w:val="24"/>
              </w:rPr>
              <w:t>РВ,</w:t>
            </w:r>
            <w:r>
              <w:rPr>
                <w:spacing w:val="56"/>
                <w:sz w:val="24"/>
              </w:rPr>
              <w:t>   </w:t>
            </w:r>
            <w:r>
              <w:rPr>
                <w:spacing w:val="-2"/>
                <w:sz w:val="24"/>
              </w:rPr>
              <w:t>комплексна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дільниця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палива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реактора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ОШ1</w:t>
            </w:r>
          </w:p>
        </w:tc>
      </w:tr>
      <w:tr>
        <w:trPr>
          <w:trHeight w:val="1655" w:hRule="atLeast"/>
        </w:trPr>
        <w:tc>
          <w:tcPr>
            <w:tcW w:w="2410" w:type="dxa"/>
          </w:tcPr>
          <w:p>
            <w:pPr>
              <w:pStyle w:val="TableParagraph"/>
              <w:tabs>
                <w:tab w:pos="1127" w:val="left" w:leader="none"/>
                <w:tab w:pos="1451" w:val="left" w:leader="none"/>
              </w:tabs>
              <w:spacing w:line="240" w:lineRule="auto"/>
              <w:ind w:right="9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ремонту реакторно-турбінного устаткування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455" w:val="left" w:leader="none"/>
                <w:tab w:pos="3682" w:val="left" w:leader="none"/>
              </w:tabs>
              <w:spacing w:line="240" w:lineRule="auto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Енергоремонтний підрозділ, цех з ремонту вентиляційних систем і кондиціювання,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дільниця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ремонту і технічного обслуговування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систем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кондиціювання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і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теплохолодопостачання</w:t>
            </w:r>
          </w:p>
        </w:tc>
        <w:tc>
          <w:tcPr>
            <w:tcW w:w="943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Ш2І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40"/>
          <w:pgMar w:top="820" w:bottom="280" w:left="1275" w:right="425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0"/>
        <w:gridCol w:w="1668"/>
        <w:gridCol w:w="1138"/>
        <w:gridCol w:w="3857"/>
        <w:gridCol w:w="943"/>
      </w:tblGrid>
      <w:tr>
        <w:trPr>
          <w:trHeight w:val="1931" w:hRule="atLeast"/>
        </w:trPr>
        <w:tc>
          <w:tcPr>
            <w:tcW w:w="2410" w:type="dxa"/>
          </w:tcPr>
          <w:p>
            <w:pPr>
              <w:pStyle w:val="TableParagraph"/>
              <w:tabs>
                <w:tab w:pos="2092" w:val="left" w:leader="none"/>
              </w:tabs>
              <w:spacing w:line="240" w:lineRule="auto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Електромеханік торговельного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холодильного </w:t>
            </w:r>
            <w:r>
              <w:rPr>
                <w:sz w:val="24"/>
              </w:rPr>
              <w:t>устаткування 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413" w:val="left" w:leader="none"/>
                <w:tab w:pos="2549" w:val="left" w:leader="none"/>
                <w:tab w:pos="3649" w:val="left" w:leader="none"/>
              </w:tabs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Енергоремонтний підрозділ, цех з ремонту вентиляційних систем і </w:t>
            </w:r>
            <w:r>
              <w:rPr>
                <w:spacing w:val="-2"/>
                <w:sz w:val="24"/>
              </w:rPr>
              <w:t>кондиціювання,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pacing w:val="-2"/>
                <w:sz w:val="24"/>
              </w:rPr>
              <w:t>комплексного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ремонтного </w:t>
            </w:r>
            <w:r>
              <w:rPr>
                <w:sz w:val="24"/>
              </w:rPr>
              <w:t>обслуговування</w:t>
            </w:r>
            <w:r>
              <w:rPr>
                <w:spacing w:val="51"/>
                <w:sz w:val="24"/>
              </w:rPr>
              <w:t>  </w:t>
            </w:r>
            <w:r>
              <w:rPr>
                <w:sz w:val="24"/>
              </w:rPr>
              <w:t>кондиціонерів</w:t>
            </w:r>
            <w:r>
              <w:rPr>
                <w:spacing w:val="50"/>
                <w:sz w:val="24"/>
              </w:rPr>
              <w:t>  </w:t>
            </w:r>
            <w:r>
              <w:rPr>
                <w:spacing w:val="-10"/>
                <w:sz w:val="24"/>
              </w:rPr>
              <w:t>і</w:t>
            </w:r>
          </w:p>
          <w:p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холодильної техніки підрозділів та технологічного обладнання ЦГЗ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19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Електрозварник </w:t>
            </w:r>
            <w:r>
              <w:rPr>
                <w:sz w:val="24"/>
              </w:rPr>
              <w:t>ручного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зварювання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208" w:val="left" w:leader="none"/>
                <w:tab w:pos="2725" w:val="left" w:leader="none"/>
                <w:tab w:pos="2833" w:val="left" w:leader="none"/>
              </w:tabs>
              <w:spacing w:line="240" w:lineRule="auto"/>
              <w:ind w:left="106" w:right="9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Енергоремонтний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підрозділ, служба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зварювання,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дільниця</w:t>
            </w:r>
          </w:p>
          <w:p>
            <w:pPr>
              <w:pStyle w:val="TableParagraph"/>
              <w:spacing w:line="270" w:lineRule="atLeast"/>
              <w:ind w:right="94" w:hanging="1"/>
              <w:jc w:val="left"/>
              <w:rPr>
                <w:sz w:val="24"/>
              </w:rPr>
            </w:pPr>
            <w:r>
              <w:rPr>
                <w:sz w:val="24"/>
              </w:rPr>
              <w:t>ремонтних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робіт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із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зварювання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та </w:t>
            </w:r>
            <w:r>
              <w:rPr>
                <w:spacing w:val="-2"/>
                <w:sz w:val="24"/>
              </w:rPr>
              <w:t>наплавки</w:t>
            </w:r>
          </w:p>
        </w:tc>
        <w:tc>
          <w:tcPr>
            <w:tcW w:w="943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Ш2І</w:t>
            </w:r>
          </w:p>
        </w:tc>
      </w:tr>
      <w:tr>
        <w:trPr>
          <w:trHeight w:val="1380" w:hRule="atLeast"/>
        </w:trPr>
        <w:tc>
          <w:tcPr>
            <w:tcW w:w="2410" w:type="dxa"/>
          </w:tcPr>
          <w:p>
            <w:pPr>
              <w:pStyle w:val="TableParagraph"/>
              <w:tabs>
                <w:tab w:pos="1127" w:val="left" w:leader="none"/>
                <w:tab w:pos="1451" w:val="left" w:leader="none"/>
              </w:tabs>
              <w:spacing w:line="240" w:lineRule="auto"/>
              <w:ind w:right="9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ремонту реакторно-турбінного устаткування</w:t>
            </w:r>
          </w:p>
        </w:tc>
        <w:tc>
          <w:tcPr>
            <w:tcW w:w="1668" w:type="dxa"/>
          </w:tcPr>
          <w:p>
            <w:pPr>
              <w:pStyle w:val="TableParagraph"/>
              <w:spacing w:line="272" w:lineRule="exact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725" w:val="left" w:leader="none"/>
              </w:tabs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Енергоремонтний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підрозділ, </w:t>
            </w:r>
            <w:r>
              <w:rPr>
                <w:sz w:val="24"/>
              </w:rPr>
              <w:t>служба спеціальних і монтажних робіт, дільниця ремонтних і </w:t>
            </w:r>
            <w:r>
              <w:rPr>
                <w:spacing w:val="-2"/>
                <w:sz w:val="24"/>
              </w:rPr>
              <w:t>монтажних робіт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тепломеханічного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устаткування</w:t>
            </w:r>
          </w:p>
        </w:tc>
        <w:tc>
          <w:tcPr>
            <w:tcW w:w="943" w:type="dxa"/>
          </w:tcPr>
          <w:p>
            <w:pPr>
              <w:pStyle w:val="TableParagraph"/>
              <w:spacing w:line="272" w:lineRule="exact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827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Слюсар-ремонтник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725" w:val="left" w:leader="none"/>
              </w:tabs>
              <w:ind w:left="10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Енергоремонтний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підрозділ,</w:t>
            </w:r>
          </w:p>
          <w:p>
            <w:pPr>
              <w:pStyle w:val="TableParagraph"/>
              <w:tabs>
                <w:tab w:pos="3332" w:val="left" w:leader="none"/>
              </w:tabs>
              <w:spacing w:line="270" w:lineRule="atLeast"/>
              <w:ind w:right="94" w:hanging="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ремонтно-механічний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цех, </w:t>
            </w:r>
            <w:r>
              <w:rPr>
                <w:sz w:val="24"/>
              </w:rPr>
              <w:t>дільниця верстатного відділення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827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Токар</w:t>
            </w:r>
            <w:r>
              <w:rPr>
                <w:spacing w:val="52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725" w:val="left" w:leader="none"/>
                <w:tab w:pos="3332" w:val="left" w:leader="none"/>
              </w:tabs>
              <w:spacing w:line="240" w:lineRule="auto"/>
              <w:ind w:left="106" w:right="9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Енергоремонтний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підрозділ, ремонтно-механічний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>цех,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дільниця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верстатного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відділення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827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Токар</w:t>
            </w:r>
            <w:r>
              <w:rPr>
                <w:spacing w:val="52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725" w:val="left" w:leader="none"/>
                <w:tab w:pos="3332" w:val="left" w:leader="none"/>
              </w:tabs>
              <w:spacing w:line="240" w:lineRule="auto"/>
              <w:ind w:left="106" w:right="9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Енергоремонтний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підрозділ, ремонтно-механічний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>цех,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дільниця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верстатного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відділення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827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Токар</w:t>
            </w:r>
            <w:r>
              <w:rPr>
                <w:spacing w:val="52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725" w:val="left" w:leader="none"/>
                <w:tab w:pos="3332" w:val="left" w:leader="none"/>
              </w:tabs>
              <w:spacing w:line="240" w:lineRule="auto"/>
              <w:ind w:left="106" w:right="9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Енергоремонтний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підрозділ, ремонтно-механічний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>цех,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дільниця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верстатного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відділення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655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7" w:val="left" w:leader="none"/>
              </w:tabs>
              <w:spacing w:line="240" w:lineRule="auto"/>
              <w:ind w:righ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Електромеханік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pacing w:val="-2"/>
                <w:sz w:val="24"/>
              </w:rPr>
              <w:t>ліфтів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Енергоремонтний підрозділ, цех ремонтного обслуговування та експлуатації вантажопідйомних механізмів,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дільниця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з</w:t>
            </w:r>
            <w:r>
              <w:rPr>
                <w:spacing w:val="29"/>
                <w:sz w:val="24"/>
              </w:rPr>
              <w:t>  </w:t>
            </w:r>
            <w:r>
              <w:rPr>
                <w:spacing w:val="-2"/>
                <w:sz w:val="24"/>
              </w:rPr>
              <w:t>ремонту,</w:t>
            </w:r>
          </w:p>
          <w:p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технічного обслуговування та експлуатації ліфтів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Ізолювальник-плівочник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725" w:val="left" w:leader="none"/>
              </w:tabs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Енергоремонтний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підрозділ, </w:t>
            </w:r>
            <w:r>
              <w:rPr>
                <w:sz w:val="24"/>
              </w:rPr>
              <w:t>ремонтно-будівельне управління, дільниця</w:t>
            </w:r>
            <w:r>
              <w:rPr>
                <w:spacing w:val="65"/>
                <w:w w:val="150"/>
                <w:sz w:val="24"/>
              </w:rPr>
              <w:t> </w:t>
            </w:r>
            <w:r>
              <w:rPr>
                <w:sz w:val="24"/>
              </w:rPr>
              <w:t>№1</w:t>
            </w:r>
            <w:r>
              <w:rPr>
                <w:spacing w:val="63"/>
                <w:w w:val="150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66"/>
                <w:w w:val="150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58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об'єктів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промзони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Муляр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545" w:val="left" w:leader="none"/>
                <w:tab w:pos="2725" w:val="left" w:leader="none"/>
              </w:tabs>
              <w:spacing w:line="240" w:lineRule="auto"/>
              <w:ind w:left="106" w:right="9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Енергоремонтний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підрозділ, ремонтно-будівельне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управління,</w:t>
            </w:r>
          </w:p>
          <w:p>
            <w:pPr>
              <w:pStyle w:val="TableParagraph"/>
              <w:spacing w:line="270" w:lineRule="atLeast"/>
              <w:jc w:val="left"/>
              <w:rPr>
                <w:sz w:val="24"/>
              </w:rPr>
            </w:pPr>
            <w:r>
              <w:rPr>
                <w:sz w:val="24"/>
              </w:rPr>
              <w:t>дільниця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№1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об'єктів </w:t>
            </w:r>
            <w:r>
              <w:rPr>
                <w:spacing w:val="-2"/>
                <w:sz w:val="24"/>
              </w:rPr>
              <w:t>промзони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1105" w:hRule="atLeast"/>
        </w:trPr>
        <w:tc>
          <w:tcPr>
            <w:tcW w:w="2410" w:type="dxa"/>
          </w:tcPr>
          <w:p>
            <w:pPr>
              <w:pStyle w:val="TableParagraph"/>
              <w:spacing w:line="272" w:lineRule="exact"/>
              <w:jc w:val="left"/>
              <w:rPr>
                <w:sz w:val="24"/>
              </w:rPr>
            </w:pPr>
            <w:r>
              <w:rPr>
                <w:sz w:val="24"/>
              </w:rPr>
              <w:t>Бетоняр</w:t>
            </w:r>
            <w:r>
              <w:rPr>
                <w:spacing w:val="50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spacing w:line="272" w:lineRule="exact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725" w:val="left" w:leader="none"/>
              </w:tabs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Енергоремонтний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підрозділ, </w:t>
            </w:r>
            <w:r>
              <w:rPr>
                <w:sz w:val="24"/>
              </w:rPr>
              <w:t>ремонтно-будівельне управління, дільниця</w:t>
            </w:r>
            <w:r>
              <w:rPr>
                <w:spacing w:val="65"/>
                <w:w w:val="150"/>
                <w:sz w:val="24"/>
              </w:rPr>
              <w:t> </w:t>
            </w:r>
            <w:r>
              <w:rPr>
                <w:sz w:val="24"/>
              </w:rPr>
              <w:t>№2</w:t>
            </w:r>
            <w:r>
              <w:rPr>
                <w:spacing w:val="63"/>
                <w:w w:val="150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66"/>
                <w:w w:val="150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58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об'єктів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промзони</w:t>
            </w:r>
          </w:p>
        </w:tc>
        <w:tc>
          <w:tcPr>
            <w:tcW w:w="943" w:type="dxa"/>
          </w:tcPr>
          <w:p>
            <w:pPr>
              <w:pStyle w:val="TableParagraph"/>
              <w:spacing w:line="272" w:lineRule="exact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tabs>
                <w:tab w:pos="729" w:val="left" w:leader="none"/>
                <w:tab w:pos="1302" w:val="left" w:leader="none"/>
                <w:tab w:pos="2142" w:val="left" w:leader="none"/>
              </w:tabs>
              <w:spacing w:line="240" w:lineRule="auto"/>
              <w:ind w:righ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Покрівельник рулонних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покрівель </w:t>
            </w:r>
            <w:r>
              <w:rPr>
                <w:spacing w:val="-5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покрівель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із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штучних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матеріалів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725" w:val="left" w:leader="none"/>
              </w:tabs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Енергоремонтний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підрозділ, </w:t>
            </w:r>
            <w:r>
              <w:rPr>
                <w:sz w:val="24"/>
              </w:rPr>
              <w:t>ремонтно-будівельне управління, дільниця</w:t>
            </w:r>
            <w:r>
              <w:rPr>
                <w:spacing w:val="65"/>
                <w:w w:val="150"/>
                <w:sz w:val="24"/>
              </w:rPr>
              <w:t> </w:t>
            </w:r>
            <w:r>
              <w:rPr>
                <w:sz w:val="24"/>
              </w:rPr>
              <w:t>№2</w:t>
            </w:r>
            <w:r>
              <w:rPr>
                <w:spacing w:val="63"/>
                <w:w w:val="150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66"/>
                <w:w w:val="150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58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об'єктів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промзони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Тесляр</w:t>
            </w:r>
            <w:r>
              <w:rPr>
                <w:spacing w:val="49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725" w:val="left" w:leader="none"/>
              </w:tabs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Енергоремонтний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підрозділ, </w:t>
            </w:r>
            <w:r>
              <w:rPr>
                <w:sz w:val="24"/>
              </w:rPr>
              <w:t>ремонтно-будівельне управління, дільниця</w:t>
            </w:r>
            <w:r>
              <w:rPr>
                <w:spacing w:val="65"/>
                <w:w w:val="150"/>
                <w:sz w:val="24"/>
              </w:rPr>
              <w:t> </w:t>
            </w:r>
            <w:r>
              <w:rPr>
                <w:sz w:val="24"/>
              </w:rPr>
              <w:t>№2</w:t>
            </w:r>
            <w:r>
              <w:rPr>
                <w:spacing w:val="63"/>
                <w:w w:val="150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66"/>
                <w:w w:val="150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58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об'єктів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промзони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40"/>
          <w:pgMar w:top="820" w:bottom="280" w:left="1275" w:right="425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0"/>
        <w:gridCol w:w="1668"/>
        <w:gridCol w:w="1138"/>
        <w:gridCol w:w="3857"/>
        <w:gridCol w:w="943"/>
      </w:tblGrid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Піскоструминник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545" w:val="left" w:leader="none"/>
                <w:tab w:pos="2725" w:val="left" w:leader="none"/>
              </w:tabs>
              <w:spacing w:line="240" w:lineRule="auto"/>
              <w:ind w:left="106" w:right="9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Енергоремонтний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підрозділ, ремонтно-будівельне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управління,</w:t>
            </w:r>
          </w:p>
          <w:p>
            <w:pPr>
              <w:pStyle w:val="TableParagraph"/>
              <w:spacing w:line="270" w:lineRule="atLeast"/>
              <w:jc w:val="left"/>
              <w:rPr>
                <w:sz w:val="24"/>
              </w:rPr>
            </w:pPr>
            <w:r>
              <w:rPr>
                <w:sz w:val="24"/>
              </w:rPr>
              <w:t>дільниця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№2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об'єктів </w:t>
            </w:r>
            <w:r>
              <w:rPr>
                <w:spacing w:val="-2"/>
                <w:sz w:val="24"/>
              </w:rPr>
              <w:t>промзони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Ш2</w:t>
            </w:r>
          </w:p>
        </w:tc>
      </w:tr>
      <w:tr>
        <w:trPr>
          <w:trHeight w:val="1379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Майстер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6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> група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725" w:val="left" w:leader="none"/>
              </w:tabs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Енергоремонтний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підрозділ, </w:t>
            </w:r>
            <w:r>
              <w:rPr>
                <w:sz w:val="24"/>
              </w:rPr>
              <w:t>дільниця з ремонту і монтажу теплоізоляції тепломеханічного устаткування</w:t>
            </w:r>
            <w:r>
              <w:rPr>
                <w:spacing w:val="79"/>
                <w:w w:val="150"/>
                <w:sz w:val="24"/>
              </w:rPr>
              <w:t>  </w:t>
            </w:r>
            <w:r>
              <w:rPr>
                <w:sz w:val="24"/>
              </w:rPr>
              <w:t>трубопроводів</w:t>
            </w:r>
            <w:r>
              <w:rPr>
                <w:spacing w:val="53"/>
                <w:sz w:val="24"/>
              </w:rPr>
              <w:t>   </w:t>
            </w:r>
            <w:r>
              <w:rPr>
                <w:spacing w:val="-10"/>
                <w:sz w:val="24"/>
              </w:rPr>
              <w:t>і</w:t>
            </w:r>
          </w:p>
          <w:p>
            <w:pPr>
              <w:pStyle w:val="TableParagraph"/>
              <w:spacing w:line="261" w:lineRule="exact"/>
              <w:ind w:left="10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конструкцій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553" w:hRule="atLeast"/>
        </w:trPr>
        <w:tc>
          <w:tcPr>
            <w:tcW w:w="2410" w:type="dxa"/>
          </w:tcPr>
          <w:p>
            <w:pPr>
              <w:pStyle w:val="TableParagraph"/>
              <w:tabs>
                <w:tab w:pos="1310" w:val="left" w:leader="none"/>
              </w:tabs>
              <w:spacing w:line="273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Лаборант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хімічного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аналізу</w:t>
            </w:r>
            <w:r>
              <w:rPr>
                <w:spacing w:val="49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spacing w:line="273" w:lineRule="exact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73" w:lineRule="exact"/>
              <w:jc w:val="left"/>
              <w:rPr>
                <w:sz w:val="24"/>
              </w:rPr>
            </w:pPr>
            <w:r>
              <w:rPr>
                <w:sz w:val="24"/>
              </w:rPr>
              <w:t>Хімічний</w:t>
            </w:r>
            <w:r>
              <w:rPr>
                <w:spacing w:val="66"/>
                <w:sz w:val="24"/>
              </w:rPr>
              <w:t> </w:t>
            </w:r>
            <w:r>
              <w:rPr>
                <w:sz w:val="24"/>
              </w:rPr>
              <w:t>цех,</w:t>
            </w:r>
            <w:r>
              <w:rPr>
                <w:spacing w:val="68"/>
                <w:sz w:val="24"/>
              </w:rPr>
              <w:t> </w:t>
            </w:r>
            <w:r>
              <w:rPr>
                <w:sz w:val="24"/>
              </w:rPr>
              <w:t>водно-</w:t>
            </w:r>
            <w:r>
              <w:rPr>
                <w:spacing w:val="-2"/>
                <w:sz w:val="24"/>
              </w:rPr>
              <w:t>радіохімічна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лабораторія,</w:t>
            </w:r>
            <w:r>
              <w:rPr>
                <w:spacing w:val="8"/>
                <w:sz w:val="24"/>
              </w:rPr>
              <w:t> </w:t>
            </w:r>
            <w:r>
              <w:rPr>
                <w:spacing w:val="-2"/>
                <w:sz w:val="24"/>
              </w:rPr>
              <w:t>газо-масляна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4"/>
                <w:sz w:val="24"/>
              </w:rPr>
              <w:t>група</w:t>
            </w:r>
          </w:p>
        </w:tc>
        <w:tc>
          <w:tcPr>
            <w:tcW w:w="943" w:type="dxa"/>
          </w:tcPr>
          <w:p>
            <w:pPr>
              <w:pStyle w:val="TableParagraph"/>
              <w:spacing w:line="273" w:lineRule="exact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551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Оператор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спецводоочищення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6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> група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546" w:val="left" w:leader="none"/>
                <w:tab w:pos="2437" w:val="left" w:leader="none"/>
              </w:tabs>
              <w:ind w:left="10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Хімічний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оперативний</w:t>
            </w:r>
          </w:p>
          <w:p>
            <w:pPr>
              <w:pStyle w:val="TableParagraph"/>
              <w:spacing w:line="261" w:lineRule="exact"/>
              <w:ind w:left="10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персонал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ОШ1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7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spacing w:line="270" w:lineRule="atLeast"/>
              <w:ind w:right="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устаткування електростанцій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6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> група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546" w:val="left" w:leader="none"/>
                <w:tab w:pos="2437" w:val="left" w:leader="none"/>
              </w:tabs>
              <w:spacing w:line="240" w:lineRule="auto"/>
              <w:ind w:left="106" w:right="9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Хімічний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оперативний персонал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865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Апаратник хімводоочищення </w:t>
            </w:r>
            <w:r>
              <w:rPr>
                <w:sz w:val="24"/>
              </w:rPr>
              <w:t>електростанції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6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> група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546" w:val="left" w:leader="none"/>
                <w:tab w:pos="2437" w:val="left" w:leader="none"/>
              </w:tabs>
              <w:spacing w:line="240" w:lineRule="auto"/>
              <w:ind w:left="106" w:right="9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Хімічний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оперативний персонал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655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171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й</w:t>
            </w:r>
          </w:p>
          <w:p>
            <w:pPr>
              <w:pStyle w:val="TableParagraph"/>
              <w:tabs>
                <w:tab w:pos="1084" w:val="left" w:leader="none"/>
                <w:tab w:pos="2092" w:val="left" w:leader="none"/>
              </w:tabs>
              <w:spacing w:line="270" w:lineRule="atLeast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автоматики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засобів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вимірювань електростанцій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Цех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радіаційної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безпеки,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дільниця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 ремонту апаратури </w:t>
            </w:r>
            <w:r>
              <w:rPr>
                <w:sz w:val="24"/>
              </w:rPr>
              <w:t>контролю радіаційної безпеки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ОШ1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tabs>
                <w:tab w:pos="2234" w:val="left" w:leader="none"/>
              </w:tabs>
              <w:spacing w:line="240" w:lineRule="auto"/>
              <w:ind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Монтажник санітарно-технічних систем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і</w:t>
            </w:r>
          </w:p>
          <w:p>
            <w:pPr>
              <w:pStyle w:val="TableParagraph"/>
              <w:spacing w:line="259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устаткування</w:t>
            </w:r>
          </w:p>
        </w:tc>
        <w:tc>
          <w:tcPr>
            <w:tcW w:w="1668" w:type="dxa"/>
          </w:tcPr>
          <w:p>
            <w:pPr>
              <w:pStyle w:val="TableParagraph"/>
              <w:spacing w:line="273" w:lineRule="exact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3680" w:val="left" w:leader="none"/>
              </w:tabs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Гідротехнічний цех, дільниця </w:t>
            </w:r>
            <w:r>
              <w:rPr>
                <w:spacing w:val="-2"/>
                <w:sz w:val="24"/>
              </w:rPr>
              <w:t>тепло-водозабезпечення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і </w:t>
            </w:r>
            <w:r>
              <w:rPr>
                <w:spacing w:val="-2"/>
                <w:sz w:val="24"/>
              </w:rPr>
              <w:t>каналізації</w:t>
            </w:r>
          </w:p>
        </w:tc>
        <w:tc>
          <w:tcPr>
            <w:tcW w:w="943" w:type="dxa"/>
          </w:tcPr>
          <w:p>
            <w:pPr>
              <w:pStyle w:val="TableParagraph"/>
              <w:spacing w:line="273" w:lineRule="exact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829" w:hRule="atLeast"/>
        </w:trPr>
        <w:tc>
          <w:tcPr>
            <w:tcW w:w="2410" w:type="dxa"/>
          </w:tcPr>
          <w:p>
            <w:pPr>
              <w:pStyle w:val="TableParagraph"/>
              <w:spacing w:line="273" w:lineRule="exact"/>
              <w:jc w:val="left"/>
              <w:rPr>
                <w:sz w:val="24"/>
              </w:rPr>
            </w:pPr>
            <w:r>
              <w:rPr>
                <w:sz w:val="24"/>
              </w:rPr>
              <w:t>Токар</w:t>
            </w:r>
            <w:r>
              <w:rPr>
                <w:spacing w:val="52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spacing w:line="273" w:lineRule="exact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3680" w:val="left" w:leader="none"/>
              </w:tabs>
              <w:spacing w:line="276" w:lineRule="exac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Гідротехнічний цех, дільниця </w:t>
            </w:r>
            <w:r>
              <w:rPr>
                <w:spacing w:val="-2"/>
                <w:sz w:val="24"/>
              </w:rPr>
              <w:t>тепло-водозабезпечення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і </w:t>
            </w:r>
            <w:r>
              <w:rPr>
                <w:spacing w:val="-2"/>
                <w:sz w:val="24"/>
              </w:rPr>
              <w:t>каналізації</w:t>
            </w:r>
          </w:p>
        </w:tc>
        <w:tc>
          <w:tcPr>
            <w:tcW w:w="943" w:type="dxa"/>
          </w:tcPr>
          <w:p>
            <w:pPr>
              <w:pStyle w:val="TableParagraph"/>
              <w:spacing w:line="273" w:lineRule="exact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827" w:hRule="atLeast"/>
        </w:trPr>
        <w:tc>
          <w:tcPr>
            <w:tcW w:w="2410" w:type="dxa"/>
          </w:tcPr>
          <w:p>
            <w:pPr>
              <w:pStyle w:val="TableParagraph"/>
              <w:tabs>
                <w:tab w:pos="1331" w:val="left" w:leader="none"/>
              </w:tabs>
              <w:spacing w:line="240" w:lineRule="auto"/>
              <w:ind w:righ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Слюсар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аварійно-відновлювальних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робіт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065" w:val="left" w:leader="none"/>
                <w:tab w:pos="2833" w:val="left" w:leader="none"/>
                <w:tab w:pos="3680" w:val="left" w:leader="none"/>
              </w:tabs>
              <w:spacing w:line="240" w:lineRule="auto"/>
              <w:ind w:right="9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Гідротехнічний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дільниця тепло-водозабезпечення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і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каналізації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827" w:hRule="atLeast"/>
        </w:trPr>
        <w:tc>
          <w:tcPr>
            <w:tcW w:w="2410" w:type="dxa"/>
          </w:tcPr>
          <w:p>
            <w:pPr>
              <w:pStyle w:val="TableParagraph"/>
              <w:tabs>
                <w:tab w:pos="1502" w:val="left" w:leader="none"/>
                <w:tab w:pos="1732" w:val="left" w:leader="none"/>
              </w:tabs>
              <w:spacing w:line="240" w:lineRule="auto"/>
              <w:ind w:righ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>зміни цеху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атомної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електростанції</w:t>
            </w:r>
            <w:r>
              <w:rPr>
                <w:spacing w:val="43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151" w:val="left" w:leader="none"/>
                <w:tab w:pos="3006" w:val="left" w:leader="none"/>
              </w:tabs>
              <w:spacing w:line="240" w:lineRule="auto"/>
              <w:ind w:righ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Гідротехнічний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служба експлуатації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Машиніст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котлів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6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> група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151" w:val="left" w:leader="none"/>
                <w:tab w:pos="3006" w:val="left" w:leader="none"/>
              </w:tabs>
              <w:spacing w:line="240" w:lineRule="auto"/>
              <w:ind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Гідротехнічний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служба </w:t>
            </w:r>
            <w:r>
              <w:rPr>
                <w:sz w:val="24"/>
              </w:rPr>
              <w:t>експлуатації,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група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51"/>
                <w:sz w:val="24"/>
              </w:rPr>
              <w:t> </w:t>
            </w:r>
            <w:r>
              <w:rPr>
                <w:spacing w:val="-2"/>
                <w:sz w:val="24"/>
              </w:rPr>
              <w:t>експлуатації</w:t>
            </w:r>
          </w:p>
          <w:p>
            <w:pPr>
              <w:pStyle w:val="TableParagraph"/>
              <w:spacing w:line="270" w:lineRule="atLeast"/>
              <w:ind w:right="98"/>
              <w:jc w:val="left"/>
              <w:rPr>
                <w:sz w:val="24"/>
              </w:rPr>
            </w:pPr>
            <w:r>
              <w:rPr>
                <w:sz w:val="24"/>
              </w:rPr>
              <w:t>пуско-резервної котельні та масло-мазуто-дизельного господарства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Ш2</w:t>
            </w:r>
          </w:p>
        </w:tc>
      </w:tr>
      <w:tr>
        <w:trPr>
          <w:trHeight w:val="1379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89"/>
              <w:jc w:val="left"/>
              <w:rPr>
                <w:sz w:val="24"/>
              </w:rPr>
            </w:pPr>
            <w:r>
              <w:rPr>
                <w:sz w:val="24"/>
              </w:rPr>
              <w:t>Машиніст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берегових насосних станцій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6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> група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3680" w:val="left" w:leader="none"/>
              </w:tabs>
              <w:spacing w:line="240" w:lineRule="auto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Гідротехнічний цех, служба експлуатації, група з експлуатації </w:t>
            </w:r>
            <w:r>
              <w:rPr>
                <w:spacing w:val="-2"/>
                <w:sz w:val="24"/>
              </w:rPr>
              <w:t>тепло-водозабезпечення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і </w:t>
            </w:r>
            <w:r>
              <w:rPr>
                <w:sz w:val="24"/>
              </w:rPr>
              <w:t>каналізації</w:t>
            </w:r>
            <w:r>
              <w:rPr>
                <w:spacing w:val="65"/>
                <w:sz w:val="24"/>
              </w:rPr>
              <w:t>   </w:t>
            </w:r>
            <w:r>
              <w:rPr>
                <w:sz w:val="24"/>
              </w:rPr>
              <w:t>та</w:t>
            </w:r>
            <w:r>
              <w:rPr>
                <w:spacing w:val="67"/>
                <w:sz w:val="24"/>
              </w:rPr>
              <w:t>   </w:t>
            </w:r>
            <w:r>
              <w:rPr>
                <w:spacing w:val="-2"/>
                <w:sz w:val="24"/>
              </w:rPr>
              <w:t>гідротехнічних</w:t>
            </w:r>
          </w:p>
          <w:p>
            <w:pPr>
              <w:pStyle w:val="TableParagraph"/>
              <w:spacing w:line="261" w:lineRule="exact"/>
              <w:ind w:left="10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споруд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379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80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Обхідник водопровідно-каналізаційної </w:t>
            </w:r>
            <w:r>
              <w:rPr>
                <w:sz w:val="24"/>
              </w:rPr>
              <w:t>мережі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6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> група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3680" w:val="left" w:leader="none"/>
              </w:tabs>
              <w:spacing w:line="240" w:lineRule="auto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Гідротехнічний цех, служба експлуатації, група з експлуатації </w:t>
            </w:r>
            <w:r>
              <w:rPr>
                <w:spacing w:val="-2"/>
                <w:sz w:val="24"/>
              </w:rPr>
              <w:t>тепло-водозабезпечення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і </w:t>
            </w:r>
            <w:r>
              <w:rPr>
                <w:sz w:val="24"/>
              </w:rPr>
              <w:t>каналізації</w:t>
            </w:r>
            <w:r>
              <w:rPr>
                <w:spacing w:val="65"/>
                <w:sz w:val="24"/>
              </w:rPr>
              <w:t>   </w:t>
            </w:r>
            <w:r>
              <w:rPr>
                <w:sz w:val="24"/>
              </w:rPr>
              <w:t>та</w:t>
            </w:r>
            <w:r>
              <w:rPr>
                <w:spacing w:val="67"/>
                <w:sz w:val="24"/>
              </w:rPr>
              <w:t>   </w:t>
            </w:r>
            <w:r>
              <w:rPr>
                <w:spacing w:val="-2"/>
                <w:sz w:val="24"/>
              </w:rPr>
              <w:t>гідротехнічних</w:t>
            </w:r>
          </w:p>
          <w:p>
            <w:pPr>
              <w:pStyle w:val="TableParagraph"/>
              <w:spacing w:line="261" w:lineRule="exact"/>
              <w:ind w:left="10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споруд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40"/>
          <w:pgMar w:top="820" w:bottom="280" w:left="1275" w:right="425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0"/>
        <w:gridCol w:w="1668"/>
        <w:gridCol w:w="1138"/>
        <w:gridCol w:w="3857"/>
        <w:gridCol w:w="943"/>
      </w:tblGrid>
      <w:tr>
        <w:trPr>
          <w:trHeight w:val="827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Інженер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2"/>
                <w:sz w:val="24"/>
              </w:rPr>
              <w:t>організації</w:t>
            </w:r>
          </w:p>
          <w:p>
            <w:pPr>
              <w:pStyle w:val="TableParagraph"/>
              <w:tabs>
                <w:tab w:pos="2090" w:val="left" w:leader="none"/>
              </w:tabs>
              <w:spacing w:line="270" w:lineRule="atLeast"/>
              <w:ind w:righ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експлуатації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z w:val="24"/>
              </w:rPr>
              <w:t>ремонту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категорія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026" w:val="left" w:leader="none"/>
                <w:tab w:pos="2761" w:val="left" w:leader="none"/>
                <w:tab w:pos="3651" w:val="left" w:leader="none"/>
              </w:tabs>
              <w:spacing w:line="240" w:lineRule="auto"/>
              <w:ind w:left="106"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Гідротехнічний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цех,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група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pacing w:val="-2"/>
                <w:sz w:val="24"/>
              </w:rPr>
              <w:t>ремонту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та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підготовки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виробництва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1655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Переробник радіоактивних відходів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636" w:val="left" w:leader="none"/>
                <w:tab w:pos="2866" w:val="left" w:leader="none"/>
              </w:tabs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Цех дезактивації і поводження з </w:t>
            </w:r>
            <w:r>
              <w:rPr>
                <w:spacing w:val="-2"/>
                <w:sz w:val="24"/>
              </w:rPr>
              <w:t>радіоактивними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відходами, </w:t>
            </w:r>
            <w:r>
              <w:rPr>
                <w:sz w:val="24"/>
              </w:rPr>
              <w:t>дільниця з поводження з радіоактивними відходами, група з </w:t>
            </w:r>
            <w:r>
              <w:rPr>
                <w:spacing w:val="-2"/>
                <w:sz w:val="24"/>
              </w:rPr>
              <w:t>експлуатації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сховища</w:t>
            </w:r>
          </w:p>
          <w:p>
            <w:pPr>
              <w:pStyle w:val="TableParagraph"/>
              <w:spacing w:line="261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радіоактивних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відходів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ОШ1</w:t>
            </w:r>
          </w:p>
        </w:tc>
      </w:tr>
      <w:tr>
        <w:trPr>
          <w:trHeight w:val="1657" w:hRule="atLeast"/>
        </w:trPr>
        <w:tc>
          <w:tcPr>
            <w:tcW w:w="2410" w:type="dxa"/>
          </w:tcPr>
          <w:p>
            <w:pPr>
              <w:pStyle w:val="TableParagraph"/>
              <w:spacing w:line="273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Дезактиваторник</w:t>
            </w:r>
          </w:p>
        </w:tc>
        <w:tc>
          <w:tcPr>
            <w:tcW w:w="1668" w:type="dxa"/>
          </w:tcPr>
          <w:p>
            <w:pPr>
              <w:pStyle w:val="TableParagraph"/>
              <w:spacing w:line="273" w:lineRule="exact"/>
              <w:ind w:left="15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707" w:val="left" w:leader="none"/>
                <w:tab w:pos="2487" w:val="left" w:leader="none"/>
                <w:tab w:pos="2636" w:val="left" w:leader="none"/>
              </w:tabs>
              <w:spacing w:line="276" w:lineRule="exact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Цех дезактивації і поводження з </w:t>
            </w:r>
            <w:r>
              <w:rPr>
                <w:spacing w:val="-2"/>
                <w:sz w:val="24"/>
              </w:rPr>
              <w:t>радіоактивними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відходами, дільниця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дезактивації </w:t>
            </w:r>
            <w:r>
              <w:rPr>
                <w:sz w:val="24"/>
              </w:rPr>
              <w:t>устаткування, трубопроводів та приміщень, група з дезактивації </w:t>
            </w:r>
            <w:r>
              <w:rPr>
                <w:spacing w:val="-2"/>
                <w:sz w:val="24"/>
              </w:rPr>
              <w:t>приміщень</w:t>
            </w:r>
          </w:p>
        </w:tc>
        <w:tc>
          <w:tcPr>
            <w:tcW w:w="943" w:type="dxa"/>
          </w:tcPr>
          <w:p>
            <w:pPr>
              <w:pStyle w:val="TableParagraph"/>
              <w:spacing w:line="273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ОШ1</w:t>
            </w:r>
          </w:p>
        </w:tc>
      </w:tr>
      <w:tr>
        <w:trPr>
          <w:trHeight w:val="1379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Дезактиваторник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636" w:val="left" w:leader="none"/>
              </w:tabs>
              <w:spacing w:line="240" w:lineRule="auto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Цех дезактивації і поводження з </w:t>
            </w:r>
            <w:r>
              <w:rPr>
                <w:spacing w:val="-2"/>
                <w:sz w:val="24"/>
              </w:rPr>
              <w:t>радіоактивними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відходами, </w:t>
            </w:r>
            <w:r>
              <w:rPr>
                <w:sz w:val="24"/>
              </w:rPr>
              <w:t>дільниця з дезактивації спецодягу та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санпропускного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режиму,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група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дезактивації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спецодягу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ОШ1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tabs>
                <w:tab w:pos="1199" w:val="left" w:leader="none"/>
              </w:tabs>
              <w:spacing w:line="240" w:lineRule="auto"/>
              <w:ind w:right="9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Водій автотранспортних засобів</w:t>
            </w:r>
            <w:r>
              <w:rPr>
                <w:sz w:val="24"/>
              </w:rPr>
              <w:tab/>
              <w:t>-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автобуса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г/д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понад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9,5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клас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Транспортний цех, автомобільний транспорт, автоколона №1, водії </w:t>
            </w:r>
            <w:r>
              <w:rPr>
                <w:spacing w:val="-2"/>
                <w:sz w:val="24"/>
              </w:rPr>
              <w:t>автобусів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1379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Водій автотранспортних </w:t>
            </w:r>
            <w:r>
              <w:rPr>
                <w:sz w:val="24"/>
              </w:rPr>
              <w:t>засобів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автомобіля з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вишкою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в/п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від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20"/>
                <w:sz w:val="24"/>
              </w:rPr>
              <w:t> </w:t>
            </w:r>
            <w:r>
              <w:rPr>
                <w:spacing w:val="-10"/>
                <w:sz w:val="24"/>
              </w:rPr>
              <w:t>т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клас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Транспортний цех, автомобільний транспорт, автоколона №3, водії автокранів та автовишок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tabs>
                <w:tab w:pos="1127" w:val="left" w:leader="none"/>
                <w:tab w:pos="1451" w:val="left" w:leader="none"/>
              </w:tabs>
              <w:spacing w:line="240" w:lineRule="auto"/>
              <w:ind w:right="9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ремонту </w:t>
            </w:r>
            <w:r>
              <w:rPr>
                <w:sz w:val="24"/>
              </w:rPr>
              <w:t>рухомого складу 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Транспортний цех, залізничний транспорт, група з експлуатації та ремонту</w:t>
            </w:r>
            <w:r>
              <w:rPr>
                <w:spacing w:val="79"/>
                <w:w w:val="150"/>
                <w:sz w:val="24"/>
              </w:rPr>
              <w:t>  </w:t>
            </w:r>
            <w:r>
              <w:rPr>
                <w:sz w:val="24"/>
              </w:rPr>
              <w:t>рухомого</w:t>
            </w:r>
            <w:r>
              <w:rPr>
                <w:spacing w:val="56"/>
                <w:sz w:val="24"/>
              </w:rPr>
              <w:t>   </w:t>
            </w:r>
            <w:r>
              <w:rPr>
                <w:sz w:val="24"/>
              </w:rPr>
              <w:t>складу</w:t>
            </w:r>
            <w:r>
              <w:rPr>
                <w:spacing w:val="54"/>
                <w:sz w:val="24"/>
              </w:rPr>
              <w:t>   </w:t>
            </w:r>
            <w:r>
              <w:rPr>
                <w:spacing w:val="-10"/>
                <w:sz w:val="24"/>
              </w:rPr>
              <w:t>і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обладнання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827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Інженер-дефектоскопіст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категорія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338" w:val="left" w:leader="none"/>
                <w:tab w:pos="2000" w:val="left" w:leader="none"/>
                <w:tab w:pos="2919" w:val="left" w:leader="none"/>
              </w:tabs>
              <w:spacing w:line="240" w:lineRule="auto"/>
              <w:ind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Відділ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металів, лабораторія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автоматизованих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контролю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ОШ1</w:t>
            </w:r>
          </w:p>
        </w:tc>
      </w:tr>
      <w:tr>
        <w:trPr>
          <w:trHeight w:val="827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7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Дефектоскопіст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090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газового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рідинного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контролю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338" w:val="left" w:leader="none"/>
                <w:tab w:pos="2919" w:val="left" w:leader="none"/>
              </w:tabs>
              <w:spacing w:line="240" w:lineRule="auto"/>
              <w:ind w:right="9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Відділ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металів, </w:t>
            </w:r>
            <w:r>
              <w:rPr>
                <w:sz w:val="24"/>
              </w:rPr>
              <w:t>лабораторія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неруйнуючих</w:t>
            </w:r>
            <w:r>
              <w:rPr>
                <w:spacing w:val="44"/>
                <w:sz w:val="24"/>
              </w:rPr>
              <w:t> </w:t>
            </w:r>
            <w:r>
              <w:rPr>
                <w:spacing w:val="-2"/>
                <w:sz w:val="24"/>
              </w:rPr>
              <w:t>методів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контролю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ОШ1</w:t>
            </w:r>
          </w:p>
        </w:tc>
      </w:tr>
      <w:tr>
        <w:trPr>
          <w:trHeight w:val="551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лабораторії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338" w:val="left" w:leader="none"/>
                <w:tab w:pos="2919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Відділ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металів,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лабораторія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2"/>
                <w:sz w:val="24"/>
              </w:rPr>
              <w:t>металоведення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1105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7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Інструктор навчально-тренувального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центру</w:t>
            </w:r>
            <w:r>
              <w:rPr>
                <w:spacing w:val="47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spacing w:line="273" w:lineRule="exact"/>
              <w:ind w:left="15" w:right="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категорія</w:t>
            </w:r>
          </w:p>
        </w:tc>
        <w:tc>
          <w:tcPr>
            <w:tcW w:w="1138" w:type="dxa"/>
          </w:tcPr>
          <w:p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Навчально-тренувальний центр, відділ підготовки оперативного персоналу,</w:t>
            </w:r>
            <w:r>
              <w:rPr>
                <w:spacing w:val="73"/>
                <w:w w:val="150"/>
                <w:sz w:val="24"/>
              </w:rPr>
              <w:t>  </w:t>
            </w:r>
            <w:r>
              <w:rPr>
                <w:sz w:val="24"/>
              </w:rPr>
              <w:t>група</w:t>
            </w:r>
            <w:r>
              <w:rPr>
                <w:spacing w:val="74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тренажерної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підготовки</w:t>
            </w:r>
          </w:p>
        </w:tc>
        <w:tc>
          <w:tcPr>
            <w:tcW w:w="943" w:type="dxa"/>
          </w:tcPr>
          <w:p>
            <w:pPr>
              <w:pStyle w:val="TableParagraph"/>
              <w:spacing w:line="273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7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Інструктор навчально-тренувального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центру</w:t>
            </w:r>
            <w:r>
              <w:rPr>
                <w:spacing w:val="47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> категорія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Навчально-тренувальний центр, відділ підготовки оперативного персоналу,</w:t>
            </w:r>
            <w:r>
              <w:rPr>
                <w:spacing w:val="57"/>
                <w:sz w:val="24"/>
              </w:rPr>
              <w:t>   </w:t>
            </w:r>
            <w:r>
              <w:rPr>
                <w:sz w:val="24"/>
              </w:rPr>
              <w:t>група</w:t>
            </w:r>
            <w:r>
              <w:rPr>
                <w:spacing w:val="57"/>
                <w:sz w:val="24"/>
              </w:rPr>
              <w:t>   </w:t>
            </w:r>
            <w:r>
              <w:rPr>
                <w:spacing w:val="-2"/>
                <w:sz w:val="24"/>
              </w:rPr>
              <w:t>теоретичної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підготовки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7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Інструктор навчально-тренувального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центру</w:t>
            </w:r>
            <w:r>
              <w:rPr>
                <w:spacing w:val="47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категорія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Навчально-тренувальний центр, відділ загальної підготовки </w:t>
            </w:r>
            <w:r>
              <w:rPr>
                <w:spacing w:val="-2"/>
                <w:sz w:val="24"/>
              </w:rPr>
              <w:t>персоналу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40"/>
          <w:pgMar w:top="820" w:bottom="280" w:left="1275" w:right="425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0"/>
        <w:gridCol w:w="1668"/>
        <w:gridCol w:w="1138"/>
        <w:gridCol w:w="3857"/>
        <w:gridCol w:w="943"/>
      </w:tblGrid>
      <w:tr>
        <w:trPr>
          <w:trHeight w:val="551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Інженер</w:t>
            </w:r>
            <w:r>
              <w:rPr>
                <w:spacing w:val="46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Служба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інформаційних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технологій,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загальний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персонал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Фахівець</w:t>
            </w:r>
            <w:r>
              <w:rPr>
                <w:spacing w:val="51"/>
                <w:sz w:val="24"/>
              </w:rPr>
              <w:t> </w:t>
            </w:r>
            <w:r>
              <w:rPr>
                <w:spacing w:val="-12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категорія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942" w:val="left" w:leader="none"/>
              </w:tabs>
              <w:spacing w:line="240" w:lineRule="auto"/>
              <w:ind w:right="94"/>
              <w:jc w:val="left"/>
              <w:rPr>
                <w:sz w:val="24"/>
              </w:rPr>
            </w:pPr>
            <w:r>
              <w:rPr>
                <w:sz w:val="24"/>
              </w:rPr>
              <w:t>Служба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інформаційних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технологій, </w:t>
            </w:r>
            <w:r>
              <w:rPr>
                <w:spacing w:val="-2"/>
                <w:sz w:val="24"/>
              </w:rPr>
              <w:t>відділ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експлуатаційного</w:t>
            </w:r>
          </w:p>
          <w:p>
            <w:pPr>
              <w:pStyle w:val="TableParagraph"/>
              <w:tabs>
                <w:tab w:pos="2199" w:val="left" w:leader="none"/>
              </w:tabs>
              <w:spacing w:line="270" w:lineRule="atLeast"/>
              <w:ind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забезпечення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інформаційних </w:t>
            </w:r>
            <w:r>
              <w:rPr>
                <w:sz w:val="24"/>
              </w:rPr>
              <w:t>технологій, змінний персонал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829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9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Заступник </w:t>
            </w:r>
            <w:r>
              <w:rPr>
                <w:sz w:val="24"/>
              </w:rPr>
              <w:t>начальника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відділу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spacing w:line="272" w:lineRule="exact"/>
              <w:ind w:left="15" w:right="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138" w:type="dxa"/>
          </w:tcPr>
          <w:p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606" w:val="left" w:leader="none"/>
              </w:tabs>
              <w:spacing w:line="272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Управління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виробничо-технічної</w:t>
            </w:r>
          </w:p>
          <w:p>
            <w:pPr>
              <w:pStyle w:val="TableParagraph"/>
              <w:spacing w:line="270" w:lineRule="atLeast"/>
              <w:jc w:val="left"/>
              <w:rPr>
                <w:sz w:val="24"/>
              </w:rPr>
            </w:pPr>
            <w:r>
              <w:rPr>
                <w:sz w:val="24"/>
              </w:rPr>
              <w:t>комплектації,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відділ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комплектації </w:t>
            </w:r>
            <w:r>
              <w:rPr>
                <w:spacing w:val="-2"/>
                <w:sz w:val="24"/>
              </w:rPr>
              <w:t>устаткування</w:t>
            </w:r>
          </w:p>
        </w:tc>
        <w:tc>
          <w:tcPr>
            <w:tcW w:w="943" w:type="dxa"/>
          </w:tcPr>
          <w:p>
            <w:pPr>
              <w:pStyle w:val="TableParagraph"/>
              <w:spacing w:line="272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827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89"/>
              <w:jc w:val="left"/>
              <w:rPr>
                <w:sz w:val="24"/>
              </w:rPr>
            </w:pPr>
            <w:r>
              <w:rPr>
                <w:sz w:val="24"/>
              </w:rPr>
              <w:t>Інженер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технічного </w:t>
            </w:r>
            <w:r>
              <w:rPr>
                <w:spacing w:val="-2"/>
                <w:sz w:val="24"/>
              </w:rPr>
              <w:t>нагляду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(будівництво)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категорія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422" w:val="left" w:leader="none"/>
              </w:tabs>
              <w:spacing w:line="240" w:lineRule="auto"/>
              <w:ind w:right="9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Управління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капітального </w:t>
            </w:r>
            <w:r>
              <w:rPr>
                <w:sz w:val="24"/>
              </w:rPr>
              <w:t>будівництва, будівельний відділ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інспектор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213" w:val="left" w:leader="none"/>
                <w:tab w:pos="2562" w:val="left" w:leader="none"/>
                <w:tab w:pos="3678" w:val="left" w:leader="none"/>
              </w:tabs>
              <w:spacing w:line="240" w:lineRule="auto"/>
              <w:ind w:right="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Служба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відомчого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нагляду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і </w:t>
            </w:r>
            <w:r>
              <w:rPr>
                <w:sz w:val="24"/>
              </w:rPr>
              <w:t>пожежної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безпеки,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відділ</w:t>
            </w:r>
            <w:r>
              <w:rPr>
                <w:spacing w:val="50"/>
                <w:sz w:val="24"/>
              </w:rPr>
              <w:t> </w:t>
            </w:r>
            <w:r>
              <w:rPr>
                <w:spacing w:val="-2"/>
                <w:sz w:val="24"/>
              </w:rPr>
              <w:t>нагляду</w:t>
            </w:r>
          </w:p>
          <w:p>
            <w:pPr>
              <w:pStyle w:val="TableParagraph"/>
              <w:tabs>
                <w:tab w:pos="1256" w:val="left" w:leader="none"/>
                <w:tab w:pos="3536" w:val="left" w:leader="none"/>
              </w:tabs>
              <w:spacing w:line="270" w:lineRule="atLeast"/>
              <w:ind w:right="96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електричним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z w:val="24"/>
              </w:rPr>
              <w:t>електротехнічним обладнанням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827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інспектор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213" w:val="left" w:leader="none"/>
                <w:tab w:pos="2562" w:val="left" w:leader="none"/>
                <w:tab w:pos="3678" w:val="left" w:leader="none"/>
              </w:tabs>
              <w:spacing w:line="240" w:lineRule="auto"/>
              <w:ind w:right="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Служба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відомчого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нагляду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і </w:t>
            </w:r>
            <w:r>
              <w:rPr>
                <w:sz w:val="24"/>
              </w:rPr>
              <w:t>пожежної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безпеки,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відділ</w:t>
            </w:r>
            <w:r>
              <w:rPr>
                <w:spacing w:val="50"/>
                <w:sz w:val="24"/>
              </w:rPr>
              <w:t> </w:t>
            </w:r>
            <w:r>
              <w:rPr>
                <w:spacing w:val="-2"/>
                <w:sz w:val="24"/>
              </w:rPr>
              <w:t>нагляду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пожежною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безпекою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827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89"/>
              <w:jc w:val="left"/>
              <w:rPr>
                <w:sz w:val="24"/>
              </w:rPr>
            </w:pPr>
            <w:r>
              <w:rPr>
                <w:sz w:val="24"/>
              </w:rPr>
              <w:t>Інженер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фізичного </w:t>
            </w:r>
            <w:r>
              <w:rPr>
                <w:spacing w:val="-2"/>
                <w:sz w:val="24"/>
              </w:rPr>
              <w:t>захисту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категорія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57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Служба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фізичного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захисту,</w:t>
            </w:r>
            <w:r>
              <w:rPr>
                <w:spacing w:val="50"/>
                <w:sz w:val="24"/>
              </w:rPr>
              <w:t> </w:t>
            </w:r>
            <w:r>
              <w:rPr>
                <w:spacing w:val="-2"/>
                <w:sz w:val="24"/>
              </w:rPr>
              <w:t>відділ</w:t>
            </w:r>
          </w:p>
          <w:p>
            <w:pPr>
              <w:pStyle w:val="TableParagraph"/>
              <w:spacing w:line="270" w:lineRule="atLeast"/>
              <w:jc w:val="left"/>
              <w:rPr>
                <w:sz w:val="24"/>
              </w:rPr>
            </w:pPr>
            <w:r>
              <w:rPr>
                <w:sz w:val="24"/>
              </w:rPr>
              <w:t>оперативного управління ІТЗ СФЗ, пульт фізичного захисту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Інженер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експлуатації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категорія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Служба фізичного захисту, відділ забезпечення експлуатації ІТЗ СФЗ,</w:t>
            </w:r>
            <w:r>
              <w:rPr>
                <w:spacing w:val="55"/>
                <w:w w:val="150"/>
                <w:sz w:val="24"/>
              </w:rPr>
              <w:t>    </w:t>
            </w:r>
            <w:r>
              <w:rPr>
                <w:sz w:val="24"/>
              </w:rPr>
              <w:t>група</w:t>
            </w:r>
            <w:r>
              <w:rPr>
                <w:spacing w:val="56"/>
                <w:w w:val="150"/>
                <w:sz w:val="24"/>
              </w:rPr>
              <w:t>    </w:t>
            </w:r>
            <w:r>
              <w:rPr>
                <w:spacing w:val="-2"/>
                <w:sz w:val="24"/>
              </w:rPr>
              <w:t>забезпечення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експлуатації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ІТЗ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5"/>
                <w:sz w:val="24"/>
              </w:rPr>
              <w:t>СФЗ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827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Інженер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ремонту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> категорія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794" w:val="left" w:leader="none"/>
                <w:tab w:pos="3404" w:val="left" w:leader="none"/>
              </w:tabs>
              <w:spacing w:line="240" w:lineRule="auto"/>
              <w:ind w:right="97"/>
              <w:jc w:val="left"/>
              <w:rPr>
                <w:sz w:val="24"/>
              </w:rPr>
            </w:pPr>
            <w:r>
              <w:rPr>
                <w:sz w:val="24"/>
              </w:rPr>
              <w:t>Служба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фізичного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захисту,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відділ </w:t>
            </w:r>
            <w:r>
              <w:rPr>
                <w:spacing w:val="-2"/>
                <w:sz w:val="24"/>
              </w:rPr>
              <w:t>забезпечення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експлуатації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ІТЗ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СФЗ,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група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ІТЗ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СФЗ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2"/>
              <w:rPr>
                <w:sz w:val="24"/>
              </w:rPr>
            </w:pPr>
            <w:r>
              <w:rPr>
                <w:spacing w:val="-5"/>
                <w:sz w:val="24"/>
              </w:rPr>
              <w:t>ШІВ</w:t>
            </w:r>
          </w:p>
        </w:tc>
      </w:tr>
      <w:tr>
        <w:trPr>
          <w:trHeight w:val="277" w:hRule="atLeast"/>
        </w:trPr>
        <w:tc>
          <w:tcPr>
            <w:tcW w:w="10016" w:type="dxa"/>
            <w:gridSpan w:val="5"/>
          </w:tcPr>
          <w:p>
            <w:pPr>
              <w:pStyle w:val="TableParagraph"/>
              <w:spacing w:line="257" w:lineRule="exact" w:before="1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Непромисловий</w:t>
            </w:r>
            <w:r>
              <w:rPr>
                <w:spacing w:val="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персонал</w:t>
            </w:r>
          </w:p>
        </w:tc>
      </w:tr>
      <w:tr>
        <w:trPr>
          <w:trHeight w:val="1379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7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Електромонтер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087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</w:p>
          <w:p>
            <w:pPr>
              <w:pStyle w:val="TableParagraph"/>
              <w:tabs>
                <w:tab w:pos="2087" w:val="left" w:leader="none"/>
              </w:tabs>
              <w:spacing w:line="270" w:lineRule="atLeast"/>
              <w:ind w:righ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апаратури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z w:val="24"/>
              </w:rPr>
              <w:t>пристроїв зв'язку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3018" w:val="left" w:leader="none"/>
              </w:tabs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</w:t>
            </w:r>
            <w:r>
              <w:rPr>
                <w:spacing w:val="-2"/>
                <w:sz w:val="24"/>
              </w:rPr>
              <w:t>обслуговування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засобів </w:t>
            </w:r>
            <w:r>
              <w:rPr>
                <w:sz w:val="24"/>
              </w:rPr>
              <w:t>загальностанційного зв'язку, група з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експлуатації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45"/>
                <w:sz w:val="24"/>
              </w:rPr>
              <w:t> </w:t>
            </w:r>
            <w:r>
              <w:rPr>
                <w:spacing w:val="-2"/>
                <w:sz w:val="24"/>
              </w:rPr>
              <w:t>засобів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зв'язку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зовнішніх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об'єктів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2207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7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Електромонтер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087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</w:p>
          <w:p>
            <w:pPr>
              <w:pStyle w:val="TableParagraph"/>
              <w:spacing w:line="240" w:lineRule="auto"/>
              <w:ind w:right="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електроустаткування</w:t>
            </w:r>
          </w:p>
          <w:p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Електричний цех, дільниця з ремонту автоматичної пожежної сигналізації та автоматичного пожежогасіння (АПС та АПГ), група з ремонту автоматичної сигналізації та автоматики </w:t>
            </w:r>
            <w:r>
              <w:rPr>
                <w:spacing w:val="-2"/>
                <w:sz w:val="24"/>
              </w:rPr>
              <w:t>пожежогасіння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2"/>
                <w:sz w:val="24"/>
              </w:rPr>
              <w:t>загальностанційних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об'єктів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1984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Інженер</w:t>
            </w:r>
            <w:r>
              <w:rPr>
                <w:spacing w:val="46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категорія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480" w:val="left" w:leader="none"/>
              </w:tabs>
              <w:spacing w:line="24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Цех теплової автоматики та вимірювань, дільниця з ремонту засобів автоматики зовнішніх об'єктів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(ЗАЗО),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група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та </w:t>
            </w:r>
            <w:r>
              <w:rPr>
                <w:spacing w:val="-2"/>
                <w:sz w:val="24"/>
              </w:rPr>
              <w:t>обслуговування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контрольно-</w:t>
            </w:r>
            <w:r>
              <w:rPr>
                <w:sz w:val="24"/>
              </w:rPr>
              <w:t>вимірювальних приладів та </w:t>
            </w:r>
            <w:r>
              <w:rPr>
                <w:spacing w:val="-2"/>
                <w:sz w:val="24"/>
              </w:rPr>
              <w:t>автоматики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40"/>
          <w:pgMar w:top="820" w:bottom="280" w:left="1275" w:right="425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0"/>
        <w:gridCol w:w="1668"/>
        <w:gridCol w:w="1138"/>
        <w:gridCol w:w="3857"/>
        <w:gridCol w:w="943"/>
      </w:tblGrid>
      <w:tr>
        <w:trPr>
          <w:trHeight w:val="2027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7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092" w:val="left" w:leader="none"/>
              </w:tabs>
              <w:spacing w:line="240" w:lineRule="auto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контрольно-вимірювальних приладів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z w:val="24"/>
              </w:rPr>
              <w:t>автоматики 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480" w:val="left" w:leader="none"/>
              </w:tabs>
              <w:spacing w:line="24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Цех теплової автоматики та вимірювань, дільниця з ремонту засобів автоматики зовнішніх об'єктів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(ЗАЗО),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група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та </w:t>
            </w:r>
            <w:r>
              <w:rPr>
                <w:spacing w:val="-2"/>
                <w:sz w:val="24"/>
              </w:rPr>
              <w:t>обслуговування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контрольно-</w:t>
            </w:r>
            <w:r>
              <w:rPr>
                <w:sz w:val="24"/>
              </w:rPr>
              <w:t>вимірювальних приладів та </w:t>
            </w:r>
            <w:r>
              <w:rPr>
                <w:spacing w:val="-2"/>
                <w:sz w:val="24"/>
              </w:rPr>
              <w:t>автоматики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Електрогазозварник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725" w:val="left" w:leader="none"/>
              </w:tabs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Енергоремонтний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підрозділ, </w:t>
            </w:r>
            <w:r>
              <w:rPr>
                <w:sz w:val="24"/>
              </w:rPr>
              <w:t>служба зварювання, дільниця ремонтних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робіт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із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зварювання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та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наплавки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Ш2</w:t>
            </w:r>
          </w:p>
        </w:tc>
      </w:tr>
      <w:tr>
        <w:trPr>
          <w:trHeight w:val="1931" w:hRule="atLeast"/>
        </w:trPr>
        <w:tc>
          <w:tcPr>
            <w:tcW w:w="2410" w:type="dxa"/>
          </w:tcPr>
          <w:p>
            <w:pPr>
              <w:pStyle w:val="TableParagraph"/>
              <w:tabs>
                <w:tab w:pos="1725" w:val="left" w:leader="none"/>
              </w:tabs>
              <w:spacing w:line="240" w:lineRule="auto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Машиніст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крана </w:t>
            </w:r>
            <w:r>
              <w:rPr>
                <w:sz w:val="24"/>
              </w:rPr>
              <w:t>(кранівник)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Енергоремонтний підрозділ, цех ремонтного обслуговування та експлуатації вантажопідйомних механізмів, дільниця з ремонтного обслуговування та експлуатації вантажопідйомних</w:t>
            </w:r>
            <w:r>
              <w:rPr>
                <w:spacing w:val="52"/>
                <w:w w:val="150"/>
                <w:sz w:val="24"/>
              </w:rPr>
              <w:t>    </w:t>
            </w:r>
            <w:r>
              <w:rPr>
                <w:spacing w:val="-2"/>
                <w:sz w:val="24"/>
              </w:rPr>
              <w:t>механізмів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зовнішніх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об'єктів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Бетоняр</w:t>
            </w:r>
            <w:r>
              <w:rPr>
                <w:spacing w:val="50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545" w:val="left" w:leader="none"/>
                <w:tab w:pos="2725" w:val="left" w:leader="none"/>
              </w:tabs>
              <w:spacing w:line="240" w:lineRule="auto"/>
              <w:ind w:left="106" w:right="9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Енергоремонтний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підрозділ, ремонтно-будівельне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управління,</w:t>
            </w:r>
          </w:p>
          <w:p>
            <w:pPr>
              <w:pStyle w:val="TableParagraph"/>
              <w:spacing w:line="270" w:lineRule="atLeast"/>
              <w:jc w:val="left"/>
              <w:rPr>
                <w:sz w:val="24"/>
              </w:rPr>
            </w:pPr>
            <w:r>
              <w:rPr>
                <w:sz w:val="24"/>
              </w:rPr>
              <w:t>дільниця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№3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зовнішніх </w:t>
            </w:r>
            <w:r>
              <w:rPr>
                <w:spacing w:val="-2"/>
                <w:sz w:val="24"/>
              </w:rPr>
              <w:t>об'єктів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Бетоняр</w:t>
            </w:r>
            <w:r>
              <w:rPr>
                <w:spacing w:val="50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725" w:val="left" w:leader="none"/>
              </w:tabs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Енергоремонтний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підрозділ, </w:t>
            </w:r>
            <w:r>
              <w:rPr>
                <w:sz w:val="24"/>
              </w:rPr>
              <w:t>ремонтно-будівельне управління, дільниця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№3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31"/>
                <w:sz w:val="24"/>
              </w:rPr>
              <w:t> </w:t>
            </w:r>
            <w:r>
              <w:rPr>
                <w:spacing w:val="-2"/>
                <w:sz w:val="24"/>
              </w:rPr>
              <w:t>зовнішніх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об'єктів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105" w:hRule="atLeast"/>
        </w:trPr>
        <w:tc>
          <w:tcPr>
            <w:tcW w:w="2410" w:type="dxa"/>
          </w:tcPr>
          <w:p>
            <w:pPr>
              <w:pStyle w:val="TableParagraph"/>
              <w:spacing w:line="273" w:lineRule="exact"/>
              <w:jc w:val="left"/>
              <w:rPr>
                <w:sz w:val="24"/>
              </w:rPr>
            </w:pPr>
            <w:r>
              <w:rPr>
                <w:sz w:val="24"/>
              </w:rPr>
              <w:t>Тесляр</w:t>
            </w:r>
            <w:r>
              <w:rPr>
                <w:spacing w:val="49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spacing w:line="273" w:lineRule="exact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725" w:val="left" w:leader="none"/>
              </w:tabs>
              <w:spacing w:line="276" w:lineRule="exact"/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Енергоремонтний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підрозділ, </w:t>
            </w:r>
            <w:r>
              <w:rPr>
                <w:sz w:val="24"/>
              </w:rPr>
              <w:t>ремонтно-будівельне управління, дільниця №3 з ремонту зовнішніх </w:t>
            </w:r>
            <w:r>
              <w:rPr>
                <w:spacing w:val="-2"/>
                <w:sz w:val="24"/>
              </w:rPr>
              <w:t>об'єктів</w:t>
            </w:r>
          </w:p>
        </w:tc>
        <w:tc>
          <w:tcPr>
            <w:tcW w:w="943" w:type="dxa"/>
          </w:tcPr>
          <w:p>
            <w:pPr>
              <w:pStyle w:val="TableParagraph"/>
              <w:spacing w:line="273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tabs>
                <w:tab w:pos="1432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дільниці</w:t>
            </w:r>
          </w:p>
          <w:p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6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> група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725" w:val="left" w:leader="none"/>
              </w:tabs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Енергоремонтний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підрозділ, </w:t>
            </w:r>
            <w:r>
              <w:rPr>
                <w:sz w:val="24"/>
              </w:rPr>
              <w:t>ремонтно-будівельне управління, дільниця</w:t>
            </w:r>
            <w:r>
              <w:rPr>
                <w:spacing w:val="56"/>
                <w:w w:val="150"/>
                <w:sz w:val="24"/>
              </w:rPr>
              <w:t>  </w:t>
            </w:r>
            <w:r>
              <w:rPr>
                <w:sz w:val="24"/>
              </w:rPr>
              <w:t>№4</w:t>
            </w:r>
            <w:r>
              <w:rPr>
                <w:spacing w:val="55"/>
                <w:w w:val="150"/>
                <w:sz w:val="24"/>
              </w:rPr>
              <w:t>  </w:t>
            </w:r>
            <w:r>
              <w:rPr>
                <w:sz w:val="24"/>
              </w:rPr>
              <w:t>з</w:t>
            </w:r>
            <w:r>
              <w:rPr>
                <w:spacing w:val="57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виготовлення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будівельної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продукції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tabs>
                <w:tab w:pos="1612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Оператор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пульта</w:t>
            </w:r>
          </w:p>
          <w:p>
            <w:pPr>
              <w:pStyle w:val="TableParagraph"/>
              <w:tabs>
                <w:tab w:pos="2186" w:val="left" w:leader="none"/>
              </w:tabs>
              <w:spacing w:line="270" w:lineRule="atLeast"/>
              <w:ind w:right="9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керування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у </w:t>
            </w:r>
            <w:r>
              <w:rPr>
                <w:spacing w:val="-2"/>
                <w:sz w:val="24"/>
              </w:rPr>
              <w:t>виробництві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стінових виробів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725" w:val="left" w:leader="none"/>
              </w:tabs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Енергоремонтний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підрозділ, </w:t>
            </w:r>
            <w:r>
              <w:rPr>
                <w:sz w:val="24"/>
              </w:rPr>
              <w:t>ремонтно-будівельне управління, дільниця</w:t>
            </w:r>
            <w:r>
              <w:rPr>
                <w:spacing w:val="56"/>
                <w:w w:val="150"/>
                <w:sz w:val="24"/>
              </w:rPr>
              <w:t>  </w:t>
            </w:r>
            <w:r>
              <w:rPr>
                <w:sz w:val="24"/>
              </w:rPr>
              <w:t>№4</w:t>
            </w:r>
            <w:r>
              <w:rPr>
                <w:spacing w:val="55"/>
                <w:w w:val="150"/>
                <w:sz w:val="24"/>
              </w:rPr>
              <w:t>  </w:t>
            </w:r>
            <w:r>
              <w:rPr>
                <w:sz w:val="24"/>
              </w:rPr>
              <w:t>з</w:t>
            </w:r>
            <w:r>
              <w:rPr>
                <w:spacing w:val="57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виготовлення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будівельної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продукції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tabs>
                <w:tab w:pos="2092" w:val="left" w:leader="none"/>
              </w:tabs>
              <w:spacing w:line="240" w:lineRule="auto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Формувальник залізобетонних виробів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конструкцій</w:t>
            </w:r>
            <w:r>
              <w:rPr>
                <w:spacing w:val="45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725" w:val="left" w:leader="none"/>
              </w:tabs>
              <w:spacing w:line="240" w:lineRule="auto"/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Енергоремонтний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підрозділ, </w:t>
            </w:r>
            <w:r>
              <w:rPr>
                <w:sz w:val="24"/>
              </w:rPr>
              <w:t>ремонтно-будівельне управління, дільниця</w:t>
            </w:r>
            <w:r>
              <w:rPr>
                <w:spacing w:val="56"/>
                <w:w w:val="150"/>
                <w:sz w:val="24"/>
              </w:rPr>
              <w:t>  </w:t>
            </w:r>
            <w:r>
              <w:rPr>
                <w:sz w:val="24"/>
              </w:rPr>
              <w:t>№4</w:t>
            </w:r>
            <w:r>
              <w:rPr>
                <w:spacing w:val="55"/>
                <w:w w:val="150"/>
                <w:sz w:val="24"/>
              </w:rPr>
              <w:t>  </w:t>
            </w:r>
            <w:r>
              <w:rPr>
                <w:sz w:val="24"/>
              </w:rPr>
              <w:t>з</w:t>
            </w:r>
            <w:r>
              <w:rPr>
                <w:spacing w:val="57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виготовлення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будівельної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продукції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5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Інженер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174" w:val="left" w:leader="none"/>
              </w:tabs>
              <w:spacing w:line="240" w:lineRule="auto"/>
              <w:ind w:righ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налагодження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й </w:t>
            </w:r>
            <w:r>
              <w:rPr>
                <w:sz w:val="24"/>
              </w:rPr>
              <w:t>випробувань 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Цех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налагодження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випробування устаткування, лабораторія другого контура,</w:t>
            </w:r>
            <w:r>
              <w:rPr>
                <w:spacing w:val="55"/>
                <w:w w:val="150"/>
                <w:sz w:val="24"/>
              </w:rPr>
              <w:t>  </w:t>
            </w:r>
            <w:r>
              <w:rPr>
                <w:sz w:val="24"/>
              </w:rPr>
              <w:t>група</w:t>
            </w:r>
            <w:r>
              <w:rPr>
                <w:spacing w:val="55"/>
                <w:w w:val="150"/>
                <w:sz w:val="24"/>
              </w:rPr>
              <w:t>  </w:t>
            </w:r>
            <w:r>
              <w:rPr>
                <w:spacing w:val="-2"/>
                <w:sz w:val="24"/>
              </w:rPr>
              <w:t>супроводження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експлуатації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2"/>
                <w:sz w:val="24"/>
              </w:rPr>
              <w:t>тепломереж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827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Слюсар-ремонтник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065" w:val="left" w:leader="none"/>
                <w:tab w:pos="2833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Гідротехнічний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дільниця</w:t>
            </w:r>
          </w:p>
          <w:p>
            <w:pPr>
              <w:pStyle w:val="TableParagraph"/>
              <w:tabs>
                <w:tab w:pos="3680" w:val="left" w:leader="none"/>
              </w:tabs>
              <w:spacing w:line="270" w:lineRule="atLeast"/>
              <w:ind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тепло-водозабезпечення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і </w:t>
            </w:r>
            <w:r>
              <w:rPr>
                <w:spacing w:val="-2"/>
                <w:sz w:val="24"/>
              </w:rPr>
              <w:t>каналізації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7" w:val="left" w:leader="none"/>
              </w:tabs>
              <w:spacing w:line="240" w:lineRule="auto"/>
              <w:ind w:righ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Слюсар-електрик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pacing w:val="-2"/>
                <w:sz w:val="24"/>
              </w:rPr>
              <w:t>ремонту електроустаткування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Транспортний цех, служба головного інженера, </w:t>
            </w:r>
            <w:r>
              <w:rPr>
                <w:sz w:val="24"/>
              </w:rPr>
              <w:t>ремонтно-механічна майстерня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40"/>
          <w:pgMar w:top="820" w:bottom="280" w:left="1275" w:right="425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0"/>
        <w:gridCol w:w="1668"/>
        <w:gridCol w:w="1138"/>
        <w:gridCol w:w="3857"/>
        <w:gridCol w:w="943"/>
      </w:tblGrid>
      <w:tr>
        <w:trPr>
          <w:trHeight w:val="827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Токар</w:t>
            </w:r>
            <w:r>
              <w:rPr>
                <w:spacing w:val="52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084" w:val="left" w:leader="none"/>
                <w:tab w:pos="3006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служба</w:t>
            </w:r>
          </w:p>
          <w:p>
            <w:pPr>
              <w:pStyle w:val="TableParagraph"/>
              <w:tabs>
                <w:tab w:pos="1422" w:val="left" w:leader="none"/>
                <w:tab w:pos="2686" w:val="left" w:leader="none"/>
              </w:tabs>
              <w:spacing w:line="270" w:lineRule="atLeast"/>
              <w:ind w:right="9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головного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інженера,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ремонтно-</w:t>
            </w:r>
            <w:r>
              <w:rPr>
                <w:sz w:val="24"/>
              </w:rPr>
              <w:t>механічна майстерня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827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Шліфувальник</w:t>
            </w:r>
            <w:r>
              <w:rPr>
                <w:spacing w:val="43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422" w:val="left" w:leader="none"/>
                <w:tab w:pos="2084" w:val="left" w:leader="none"/>
                <w:tab w:pos="2686" w:val="left" w:leader="none"/>
                <w:tab w:pos="3006" w:val="left" w:leader="none"/>
              </w:tabs>
              <w:spacing w:line="240" w:lineRule="auto"/>
              <w:ind w:right="9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цех,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служба головного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інженера,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ремонтно-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механічна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майстерня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105" w:hRule="atLeast"/>
        </w:trPr>
        <w:tc>
          <w:tcPr>
            <w:tcW w:w="2410" w:type="dxa"/>
          </w:tcPr>
          <w:p>
            <w:pPr>
              <w:pStyle w:val="TableParagraph"/>
              <w:tabs>
                <w:tab w:pos="1127" w:val="left" w:leader="none"/>
                <w:tab w:pos="1451" w:val="left" w:leader="none"/>
              </w:tabs>
              <w:spacing w:line="240" w:lineRule="auto"/>
              <w:ind w:right="9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ремонту колісних </w:t>
            </w:r>
            <w:r>
              <w:rPr>
                <w:sz w:val="24"/>
              </w:rPr>
              <w:t>транспортних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засобів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spacing w:line="273" w:lineRule="exact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Транспортний цех, служба головного інженера, </w:t>
            </w:r>
            <w:r>
              <w:rPr>
                <w:sz w:val="24"/>
              </w:rPr>
              <w:t>ремонтно-механічна майстерня</w:t>
            </w:r>
          </w:p>
        </w:tc>
        <w:tc>
          <w:tcPr>
            <w:tcW w:w="943" w:type="dxa"/>
          </w:tcPr>
          <w:p>
            <w:pPr>
              <w:pStyle w:val="TableParagraph"/>
              <w:spacing w:line="273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1379" w:hRule="atLeast"/>
        </w:trPr>
        <w:tc>
          <w:tcPr>
            <w:tcW w:w="2410" w:type="dxa"/>
          </w:tcPr>
          <w:p>
            <w:pPr>
              <w:pStyle w:val="TableParagraph"/>
              <w:tabs>
                <w:tab w:pos="2219" w:val="left" w:leader="none"/>
              </w:tabs>
              <w:spacing w:line="240" w:lineRule="auto"/>
              <w:ind w:righ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Водій автотранспортних засобів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>
            <w:pPr>
              <w:pStyle w:val="TableParagraph"/>
              <w:spacing w:line="270" w:lineRule="atLeast"/>
              <w:ind w:right="89"/>
              <w:jc w:val="left"/>
              <w:rPr>
                <w:sz w:val="24"/>
              </w:rPr>
            </w:pPr>
            <w:r>
              <w:rPr>
                <w:sz w:val="24"/>
              </w:rPr>
              <w:t>мікроавтобуса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г/д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до 6,5 м 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клас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Транспортний цех, автомобільний транспорт, автоколона №2, водії </w:t>
            </w:r>
            <w:r>
              <w:rPr>
                <w:spacing w:val="-2"/>
                <w:sz w:val="24"/>
              </w:rPr>
              <w:t>мікроавтобусів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1379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Водій автотранспортних </w:t>
            </w:r>
            <w:r>
              <w:rPr>
                <w:sz w:val="24"/>
              </w:rPr>
              <w:t>засобів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автомобіля з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краном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в/п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від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20</w:t>
            </w:r>
            <w:r>
              <w:rPr>
                <w:spacing w:val="16"/>
                <w:sz w:val="24"/>
              </w:rPr>
              <w:t> </w:t>
            </w:r>
            <w:r>
              <w:rPr>
                <w:spacing w:val="-10"/>
                <w:sz w:val="24"/>
              </w:rPr>
              <w:t>т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40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клас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Транспортний цех, автомобільний транспорт, автоколона №3, водії автокранів та автовишок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379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7" w:val="left" w:leader="none"/>
              </w:tabs>
              <w:spacing w:line="240" w:lineRule="auto"/>
              <w:ind w:right="9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Машиніст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бульдозера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z w:val="24"/>
              </w:rPr>
              <w:t>потужністю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двигуна від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73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кВт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210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5"/>
                <w:sz w:val="24"/>
              </w:rPr>
              <w:t>кВт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Транспортний цех, автомобільний транспорт, автоколона №3, трактористи та механізатори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827" w:hRule="atLeast"/>
        </w:trPr>
        <w:tc>
          <w:tcPr>
            <w:tcW w:w="2410" w:type="dxa"/>
          </w:tcPr>
          <w:p>
            <w:pPr>
              <w:pStyle w:val="TableParagraph"/>
              <w:tabs>
                <w:tab w:pos="2090" w:val="left" w:leader="none"/>
              </w:tabs>
              <w:spacing w:line="240" w:lineRule="auto"/>
              <w:ind w:right="94"/>
              <w:jc w:val="left"/>
              <w:rPr>
                <w:sz w:val="24"/>
              </w:rPr>
            </w:pPr>
            <w:r>
              <w:rPr>
                <w:sz w:val="24"/>
              </w:rPr>
              <w:t>Інженер з організації </w:t>
            </w:r>
            <w:r>
              <w:rPr>
                <w:spacing w:val="-2"/>
                <w:sz w:val="24"/>
              </w:rPr>
              <w:t>експлуатації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ремонту</w:t>
            </w:r>
            <w:r>
              <w:rPr>
                <w:spacing w:val="48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> категорія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107" w:val="left" w:leader="none"/>
                <w:tab w:pos="2466" w:val="left" w:leader="none"/>
              </w:tabs>
              <w:spacing w:line="240" w:lineRule="auto"/>
              <w:ind w:righ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Загін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відомчої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воєнізованої </w:t>
            </w:r>
            <w:r>
              <w:rPr>
                <w:sz w:val="24"/>
              </w:rPr>
              <w:t>охорони, непромислова група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827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Мийник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посуду</w:t>
            </w:r>
            <w:r>
              <w:rPr>
                <w:spacing w:val="45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Цех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господарського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забезпечення, відділ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лікувально-</w:t>
            </w:r>
            <w:r>
              <w:rPr>
                <w:spacing w:val="-2"/>
                <w:sz w:val="24"/>
              </w:rPr>
              <w:t>профілактичного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харчування,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їдальня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5"/>
                <w:sz w:val="24"/>
              </w:rPr>
              <w:t>№9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551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Звукооператор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138" w:type="dxa"/>
          </w:tcPr>
          <w:p>
            <w:pPr>
              <w:pStyle w:val="TableParagraph"/>
              <w:ind w:left="8" w:right="3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534" w:val="left" w:leader="none"/>
                <w:tab w:pos="2900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Управління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соціальних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об'єктів,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група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ремонту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551" w:hRule="atLeast"/>
        </w:trPr>
        <w:tc>
          <w:tcPr>
            <w:tcW w:w="2410" w:type="dxa"/>
          </w:tcPr>
          <w:p>
            <w:pPr>
              <w:pStyle w:val="TableParagraph"/>
              <w:spacing w:line="273" w:lineRule="exact"/>
              <w:jc w:val="left"/>
              <w:rPr>
                <w:sz w:val="24"/>
              </w:rPr>
            </w:pPr>
            <w:r>
              <w:rPr>
                <w:sz w:val="24"/>
              </w:rPr>
              <w:t>Маляр</w:t>
            </w:r>
            <w:r>
              <w:rPr>
                <w:spacing w:val="52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spacing w:line="273" w:lineRule="exact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534" w:val="left" w:leader="none"/>
                <w:tab w:pos="2900" w:val="left" w:leader="none"/>
              </w:tabs>
              <w:spacing w:line="274" w:lineRule="exact"/>
              <w:ind w:right="9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Управління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соціальних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об'єктів, </w:t>
            </w:r>
            <w:r>
              <w:rPr>
                <w:sz w:val="24"/>
              </w:rPr>
              <w:t>група з ремонту</w:t>
            </w:r>
          </w:p>
        </w:tc>
        <w:tc>
          <w:tcPr>
            <w:tcW w:w="943" w:type="dxa"/>
          </w:tcPr>
          <w:p>
            <w:pPr>
              <w:pStyle w:val="TableParagraph"/>
              <w:spacing w:line="273" w:lineRule="exact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829" w:hRule="atLeast"/>
        </w:trPr>
        <w:tc>
          <w:tcPr>
            <w:tcW w:w="2410" w:type="dxa"/>
          </w:tcPr>
          <w:p>
            <w:pPr>
              <w:pStyle w:val="TableParagraph"/>
              <w:spacing w:line="276" w:lineRule="exact"/>
              <w:ind w:right="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Ремонтувальник площинних </w:t>
            </w:r>
            <w:r>
              <w:rPr>
                <w:sz w:val="24"/>
              </w:rPr>
              <w:t>спортивних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споруд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spacing w:line="273" w:lineRule="exact"/>
              <w:ind w:left="15" w:right="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138" w:type="dxa"/>
          </w:tcPr>
          <w:p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534" w:val="left" w:leader="none"/>
                <w:tab w:pos="2900" w:val="left" w:leader="none"/>
              </w:tabs>
              <w:spacing w:line="240" w:lineRule="auto"/>
              <w:ind w:right="9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Управління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соціальних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об'єктів, </w:t>
            </w:r>
            <w:r>
              <w:rPr>
                <w:sz w:val="24"/>
              </w:rPr>
              <w:t>група з ремонту</w:t>
            </w:r>
          </w:p>
        </w:tc>
        <w:tc>
          <w:tcPr>
            <w:tcW w:w="943" w:type="dxa"/>
          </w:tcPr>
          <w:p>
            <w:pPr>
              <w:pStyle w:val="TableParagraph"/>
              <w:spacing w:line="273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551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Контролер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квитків</w:t>
            </w:r>
            <w:r>
              <w:rPr>
                <w:spacing w:val="46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534" w:val="left" w:leader="none"/>
                <w:tab w:pos="2900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Управління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соціальних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об'єктів,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виробничо-технічна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4"/>
                <w:sz w:val="24"/>
              </w:rPr>
              <w:t>група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827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Інструктор-методист</w:t>
            </w:r>
          </w:p>
          <w:p>
            <w:pPr>
              <w:pStyle w:val="TableParagraph"/>
              <w:spacing w:line="270" w:lineRule="atLeast"/>
              <w:ind w:right="89"/>
              <w:jc w:val="left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фізичної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культури та спорту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3"/>
              <w:rPr>
                <w:sz w:val="24"/>
              </w:rPr>
            </w:pPr>
            <w:r>
              <w:rPr>
                <w:spacing w:val="-4"/>
                <w:sz w:val="24"/>
              </w:rPr>
              <w:t>вища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534" w:val="left" w:leader="none"/>
                <w:tab w:pos="2900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Управління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соціальних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об'єктів,</w:t>
            </w:r>
          </w:p>
          <w:p>
            <w:pPr>
              <w:pStyle w:val="TableParagraph"/>
              <w:tabs>
                <w:tab w:pos="1174" w:val="left" w:leader="none"/>
              </w:tabs>
              <w:spacing w:line="270" w:lineRule="atLeast"/>
              <w:ind w:left="106" w:righ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сектор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фізкультурно-оздоровчої роботи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827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Інструктор-методист </w:t>
            </w:r>
            <w:r>
              <w:rPr>
                <w:sz w:val="24"/>
              </w:rPr>
              <w:t>з</w:t>
            </w:r>
            <w:r>
              <w:rPr>
                <w:spacing w:val="74"/>
                <w:sz w:val="24"/>
              </w:rPr>
              <w:t> </w:t>
            </w:r>
            <w:r>
              <w:rPr>
                <w:sz w:val="24"/>
              </w:rPr>
              <w:t>фізичної</w:t>
            </w:r>
            <w:r>
              <w:rPr>
                <w:spacing w:val="72"/>
                <w:sz w:val="24"/>
              </w:rPr>
              <w:t> </w:t>
            </w:r>
            <w:r>
              <w:rPr>
                <w:spacing w:val="-2"/>
                <w:sz w:val="24"/>
              </w:rPr>
              <w:t>культури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спорту</w:t>
            </w:r>
            <w:r>
              <w:rPr>
                <w:spacing w:val="50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174" w:val="left" w:leader="none"/>
                <w:tab w:pos="1534" w:val="left" w:leader="none"/>
                <w:tab w:pos="2900" w:val="left" w:leader="none"/>
              </w:tabs>
              <w:spacing w:line="240" w:lineRule="auto"/>
              <w:ind w:right="9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Управління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соціальних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об'єктів, сектор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фізкультурно-оздоровчої</w:t>
            </w:r>
          </w:p>
          <w:p>
            <w:pPr>
              <w:pStyle w:val="TableParagraph"/>
              <w:spacing w:line="261" w:lineRule="exact"/>
              <w:ind w:left="10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роботи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Тренер-викладач</w:t>
            </w:r>
            <w:r>
              <w:rPr>
                <w:spacing w:val="37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категорія</w:t>
            </w:r>
          </w:p>
        </w:tc>
        <w:tc>
          <w:tcPr>
            <w:tcW w:w="1138" w:type="dxa"/>
          </w:tcPr>
          <w:p>
            <w:pPr>
              <w:pStyle w:val="TableParagraph"/>
              <w:ind w:left="8" w:right="3"/>
              <w:rPr>
                <w:sz w:val="24"/>
              </w:rPr>
            </w:pPr>
            <w:r>
              <w:rPr>
                <w:spacing w:val="-4"/>
                <w:sz w:val="24"/>
              </w:rPr>
              <w:t>0,25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086" w:val="left" w:leader="none"/>
              </w:tabs>
              <w:spacing w:line="240" w:lineRule="auto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Управління соціальних об'єктів, </w:t>
            </w:r>
            <w:r>
              <w:rPr>
                <w:spacing w:val="-2"/>
                <w:sz w:val="24"/>
              </w:rPr>
              <w:t>комплексна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дитячо-</w:t>
            </w:r>
            <w:r>
              <w:rPr>
                <w:spacing w:val="-2"/>
                <w:sz w:val="24"/>
              </w:rPr>
              <w:t>юнацька </w:t>
            </w:r>
            <w:r>
              <w:rPr>
                <w:sz w:val="24"/>
              </w:rPr>
              <w:t>спортивна</w:t>
            </w:r>
            <w:r>
              <w:rPr>
                <w:spacing w:val="68"/>
                <w:sz w:val="24"/>
              </w:rPr>
              <w:t>   </w:t>
            </w:r>
            <w:r>
              <w:rPr>
                <w:sz w:val="24"/>
              </w:rPr>
              <w:t>школа,</w:t>
            </w:r>
            <w:r>
              <w:rPr>
                <w:spacing w:val="68"/>
                <w:sz w:val="24"/>
              </w:rPr>
              <w:t>   </w:t>
            </w:r>
            <w:r>
              <w:rPr>
                <w:spacing w:val="-2"/>
                <w:sz w:val="24"/>
              </w:rPr>
              <w:t>відділення</w:t>
            </w:r>
          </w:p>
          <w:p>
            <w:pPr>
              <w:pStyle w:val="TableParagraph"/>
              <w:spacing w:line="261" w:lineRule="exact"/>
              <w:ind w:left="10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плавання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tabs>
                <w:tab w:pos="1538" w:val="left" w:leader="none"/>
              </w:tabs>
              <w:spacing w:line="240" w:lineRule="auto"/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тренер-</w:t>
            </w:r>
            <w:r>
              <w:rPr>
                <w:sz w:val="24"/>
              </w:rPr>
              <w:t>викладач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3"/>
              <w:rPr>
                <w:sz w:val="24"/>
              </w:rPr>
            </w:pPr>
            <w:r>
              <w:rPr>
                <w:spacing w:val="-4"/>
                <w:sz w:val="24"/>
              </w:rPr>
              <w:t>вища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2086" w:val="left" w:leader="none"/>
              </w:tabs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Управління соціальних об'єктів, </w:t>
            </w:r>
            <w:r>
              <w:rPr>
                <w:spacing w:val="-2"/>
                <w:sz w:val="24"/>
              </w:rPr>
              <w:t>комплексна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дитячо-</w:t>
            </w:r>
            <w:r>
              <w:rPr>
                <w:spacing w:val="-2"/>
                <w:sz w:val="24"/>
              </w:rPr>
              <w:t>юнацька </w:t>
            </w:r>
            <w:r>
              <w:rPr>
                <w:sz w:val="24"/>
              </w:rPr>
              <w:t>спортивна</w:t>
            </w:r>
            <w:r>
              <w:rPr>
                <w:spacing w:val="68"/>
                <w:sz w:val="24"/>
              </w:rPr>
              <w:t>   </w:t>
            </w:r>
            <w:r>
              <w:rPr>
                <w:sz w:val="24"/>
              </w:rPr>
              <w:t>школа,</w:t>
            </w:r>
            <w:r>
              <w:rPr>
                <w:spacing w:val="68"/>
                <w:sz w:val="24"/>
              </w:rPr>
              <w:t>   </w:t>
            </w:r>
            <w:r>
              <w:rPr>
                <w:spacing w:val="-2"/>
                <w:sz w:val="24"/>
              </w:rPr>
              <w:t>відділення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футболу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40"/>
          <w:pgMar w:top="820" w:bottom="280" w:left="1275" w:right="425"/>
        </w:sectPr>
      </w:pPr>
    </w:p>
    <w:p>
      <w:pPr>
        <w:pStyle w:val="BodyText"/>
        <w:spacing w:before="1"/>
        <w:rPr>
          <w:b/>
          <w:sz w:val="2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0"/>
        <w:gridCol w:w="1668"/>
        <w:gridCol w:w="1138"/>
        <w:gridCol w:w="3857"/>
        <w:gridCol w:w="943"/>
      </w:tblGrid>
      <w:tr>
        <w:trPr>
          <w:trHeight w:val="551" w:hRule="atLeast"/>
        </w:trPr>
        <w:tc>
          <w:tcPr>
            <w:tcW w:w="2410" w:type="dxa"/>
            <w:tcBorders>
              <w:top w:val="nil"/>
            </w:tcBorders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Завідувач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складу</w:t>
            </w:r>
            <w:r>
              <w:rPr>
                <w:spacing w:val="41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  <w:tcBorders>
              <w:top w:val="nil"/>
            </w:tcBorders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138" w:type="dxa"/>
            <w:tcBorders>
              <w:top w:val="nil"/>
            </w:tcBorders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  <w:tcBorders>
              <w:top w:val="nil"/>
            </w:tcBorders>
          </w:tcPr>
          <w:p>
            <w:pPr>
              <w:pStyle w:val="TableParagraph"/>
              <w:tabs>
                <w:tab w:pos="2319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Комунальне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господарство,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загальний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персонал</w:t>
            </w:r>
          </w:p>
        </w:tc>
        <w:tc>
          <w:tcPr>
            <w:tcW w:w="943" w:type="dxa"/>
            <w:tcBorders>
              <w:top w:val="nil"/>
            </w:tcBorders>
          </w:tcPr>
          <w:p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НУ</w:t>
            </w:r>
          </w:p>
        </w:tc>
      </w:tr>
      <w:tr>
        <w:trPr>
          <w:trHeight w:val="827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Машиніст компресорних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установок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Комунальне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господарство,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група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з підготовки виробництва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655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7" w:val="left" w:leader="none"/>
              </w:tabs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Електромонтер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087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</w:p>
          <w:p>
            <w:pPr>
              <w:pStyle w:val="TableParagraph"/>
              <w:spacing w:line="240" w:lineRule="auto"/>
              <w:ind w:right="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електроустаткування</w:t>
            </w:r>
          </w:p>
          <w:p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544" w:val="left" w:leader="none"/>
                <w:tab w:pos="2163" w:val="left" w:leader="none"/>
                <w:tab w:pos="2319" w:val="left" w:leader="none"/>
                <w:tab w:pos="2703" w:val="left" w:leader="none"/>
                <w:tab w:pos="3534" w:val="left" w:leader="none"/>
                <w:tab w:pos="3651" w:val="left" w:leader="none"/>
              </w:tabs>
              <w:spacing w:line="240" w:lineRule="auto"/>
              <w:ind w:left="106"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Комунальне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2"/>
                <w:sz w:val="24"/>
              </w:rPr>
              <w:t>господарство, дільниця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обслуговування електроустаткування,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>група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1431" w:val="left" w:leader="none"/>
                <w:tab w:pos="2118" w:val="left" w:leader="none"/>
              </w:tabs>
              <w:spacing w:line="270" w:lineRule="atLeast"/>
              <w:ind w:right="97" w:hanging="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обслуговування </w:t>
            </w:r>
            <w:r>
              <w:rPr>
                <w:sz w:val="24"/>
              </w:rPr>
              <w:t>електроустаткування КГ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657" w:hRule="atLeast"/>
        </w:trPr>
        <w:tc>
          <w:tcPr>
            <w:tcW w:w="2410" w:type="dxa"/>
          </w:tcPr>
          <w:p>
            <w:pPr>
              <w:pStyle w:val="TableParagraph"/>
              <w:tabs>
                <w:tab w:pos="2207" w:val="left" w:leader="none"/>
              </w:tabs>
              <w:spacing w:line="272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Електромонтер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2087" w:val="left" w:leader="none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</w:p>
          <w:p>
            <w:pPr>
              <w:pStyle w:val="TableParagraph"/>
              <w:spacing w:line="240" w:lineRule="auto"/>
              <w:ind w:right="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обслуговування електроустаткування</w:t>
            </w:r>
          </w:p>
          <w:p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spacing w:line="272" w:lineRule="exact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544" w:val="left" w:leader="none"/>
                <w:tab w:pos="2163" w:val="left" w:leader="none"/>
                <w:tab w:pos="2319" w:val="left" w:leader="none"/>
                <w:tab w:pos="2703" w:val="left" w:leader="none"/>
                <w:tab w:pos="3534" w:val="left" w:leader="none"/>
                <w:tab w:pos="3651" w:val="left" w:leader="none"/>
              </w:tabs>
              <w:spacing w:line="240" w:lineRule="auto"/>
              <w:ind w:left="106"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Комунальне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2"/>
                <w:sz w:val="24"/>
              </w:rPr>
              <w:t>господарство, дільниця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обслуговування електроустаткування,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>група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з</w:t>
            </w:r>
          </w:p>
          <w:p>
            <w:pPr>
              <w:pStyle w:val="TableParagraph"/>
              <w:tabs>
                <w:tab w:pos="1431" w:val="left" w:leader="none"/>
                <w:tab w:pos="2118" w:val="left" w:leader="none"/>
              </w:tabs>
              <w:spacing w:line="270" w:lineRule="atLeast"/>
              <w:ind w:right="97" w:hanging="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обслуговування </w:t>
            </w:r>
            <w:r>
              <w:rPr>
                <w:sz w:val="24"/>
              </w:rPr>
              <w:t>електроустаткування КГ</w:t>
            </w:r>
          </w:p>
        </w:tc>
        <w:tc>
          <w:tcPr>
            <w:tcW w:w="943" w:type="dxa"/>
          </w:tcPr>
          <w:p>
            <w:pPr>
              <w:pStyle w:val="TableParagraph"/>
              <w:spacing w:line="272" w:lineRule="exact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655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Електромонтер </w:t>
            </w:r>
            <w:r>
              <w:rPr>
                <w:sz w:val="24"/>
              </w:rPr>
              <w:t>з ремонту та монтажу кабельних ліній 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431" w:val="left" w:leader="none"/>
                <w:tab w:pos="1544" w:val="left" w:leader="none"/>
                <w:tab w:pos="2118" w:val="left" w:leader="none"/>
                <w:tab w:pos="2163" w:val="left" w:leader="none"/>
                <w:tab w:pos="2319" w:val="left" w:leader="none"/>
                <w:tab w:pos="2703" w:val="left" w:leader="none"/>
                <w:tab w:pos="3534" w:val="left" w:leader="none"/>
                <w:tab w:pos="3651" w:val="left" w:leader="none"/>
              </w:tabs>
              <w:spacing w:line="240" w:lineRule="auto"/>
              <w:ind w:left="106"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Комунальне</w:t>
            </w:r>
            <w:r>
              <w:rPr>
                <w:sz w:val="24"/>
              </w:rPr>
              <w:tab/>
              <w:tab/>
              <w:tab/>
              <w:tab/>
              <w:tab/>
            </w:r>
            <w:r>
              <w:rPr>
                <w:spacing w:val="-2"/>
                <w:sz w:val="24"/>
              </w:rPr>
              <w:t>господарство, дільниця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 </w:t>
            </w:r>
            <w:r>
              <w:rPr>
                <w:spacing w:val="-2"/>
                <w:sz w:val="24"/>
              </w:rPr>
              <w:t>обслуговування електроустаткування,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>група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з </w:t>
            </w: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обслуговування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електроустаткування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386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Слюсар-ремонтник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782" w:val="left" w:leader="none"/>
                <w:tab w:pos="2319" w:val="left" w:leader="none"/>
                <w:tab w:pos="2634" w:val="left" w:leader="none"/>
                <w:tab w:pos="2996" w:val="left" w:leader="none"/>
              </w:tabs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Комунальне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господарство, дільниця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технічного </w:t>
            </w:r>
            <w:r>
              <w:rPr>
                <w:sz w:val="24"/>
              </w:rPr>
              <w:t>обслуговування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об'єктів </w:t>
            </w:r>
            <w:r>
              <w:rPr>
                <w:spacing w:val="-2"/>
                <w:sz w:val="24"/>
              </w:rPr>
              <w:t>водопостачання,</w:t>
            </w:r>
            <w:r>
              <w:rPr>
                <w:sz w:val="24"/>
              </w:rPr>
              <w:tab/>
              <w:tab/>
              <w:tab/>
              <w:tab/>
            </w:r>
            <w:r>
              <w:rPr>
                <w:spacing w:val="-2"/>
                <w:sz w:val="24"/>
              </w:rPr>
              <w:t>станція</w:t>
            </w:r>
          </w:p>
          <w:p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знезалізнення</w:t>
            </w:r>
            <w:r>
              <w:rPr>
                <w:spacing w:val="9"/>
                <w:sz w:val="24"/>
              </w:rPr>
              <w:t> </w:t>
            </w:r>
            <w:r>
              <w:rPr>
                <w:spacing w:val="-4"/>
                <w:sz w:val="24"/>
              </w:rPr>
              <w:t>води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408" w:hRule="atLeast"/>
        </w:trPr>
        <w:tc>
          <w:tcPr>
            <w:tcW w:w="2410" w:type="dxa"/>
          </w:tcPr>
          <w:p>
            <w:pPr>
              <w:pStyle w:val="TableParagraph"/>
              <w:tabs>
                <w:tab w:pos="1331" w:val="left" w:leader="none"/>
              </w:tabs>
              <w:spacing w:line="240" w:lineRule="auto"/>
              <w:ind w:righ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Слюсар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аварійно-відновлювальних </w:t>
            </w:r>
            <w:r>
              <w:rPr>
                <w:sz w:val="24"/>
              </w:rPr>
              <w:t>робіт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782" w:val="left" w:leader="none"/>
                <w:tab w:pos="2319" w:val="left" w:leader="none"/>
                <w:tab w:pos="2634" w:val="left" w:leader="none"/>
              </w:tabs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Комунальне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господарство, дільниця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технічного </w:t>
            </w:r>
            <w:r>
              <w:rPr>
                <w:sz w:val="24"/>
              </w:rPr>
              <w:t>обслуговування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об'єктів водопостачання, водопровідні </w:t>
            </w:r>
            <w:r>
              <w:rPr>
                <w:spacing w:val="-2"/>
                <w:sz w:val="24"/>
              </w:rPr>
              <w:t>мережі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379" w:hRule="atLeast"/>
        </w:trPr>
        <w:tc>
          <w:tcPr>
            <w:tcW w:w="2410" w:type="dxa"/>
          </w:tcPr>
          <w:p>
            <w:pPr>
              <w:pStyle w:val="TableParagraph"/>
              <w:tabs>
                <w:tab w:pos="1331" w:val="left" w:leader="none"/>
              </w:tabs>
              <w:spacing w:line="240" w:lineRule="auto"/>
              <w:ind w:righ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Слюсар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аварійно-відновлювальних </w:t>
            </w:r>
            <w:r>
              <w:rPr>
                <w:sz w:val="24"/>
              </w:rPr>
              <w:t>робіт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782" w:val="left" w:leader="none"/>
                <w:tab w:pos="2319" w:val="left" w:leader="none"/>
                <w:tab w:pos="2634" w:val="left" w:leader="none"/>
              </w:tabs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Комунальне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господарство, дільниця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технічного </w:t>
            </w:r>
            <w:r>
              <w:rPr>
                <w:sz w:val="24"/>
              </w:rPr>
              <w:t>обслуговування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об'єктів водопостачання,</w:t>
            </w:r>
            <w:r>
              <w:rPr>
                <w:spacing w:val="56"/>
                <w:w w:val="150"/>
                <w:sz w:val="24"/>
              </w:rPr>
              <w:t>    </w:t>
            </w:r>
            <w:r>
              <w:rPr>
                <w:spacing w:val="-2"/>
                <w:sz w:val="24"/>
              </w:rPr>
              <w:t>водопровідні</w:t>
            </w:r>
          </w:p>
          <w:p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мережі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379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Майстер</w:t>
            </w:r>
            <w:r>
              <w:rPr>
                <w:spacing w:val="49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 w:right="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782" w:val="left" w:leader="none"/>
                <w:tab w:pos="2319" w:val="left" w:leader="none"/>
                <w:tab w:pos="2634" w:val="left" w:leader="none"/>
              </w:tabs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Комунальне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господарство, дільниця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технічного </w:t>
            </w:r>
            <w:r>
              <w:rPr>
                <w:sz w:val="24"/>
              </w:rPr>
              <w:t>обслуговування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об'єктів водовідведення,</w:t>
            </w:r>
            <w:r>
              <w:rPr>
                <w:spacing w:val="61"/>
                <w:w w:val="150"/>
                <w:sz w:val="24"/>
              </w:rPr>
              <w:t>    </w:t>
            </w:r>
            <w:r>
              <w:rPr>
                <w:spacing w:val="-2"/>
                <w:sz w:val="24"/>
              </w:rPr>
              <w:t>каналізаційні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мережі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КНС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міста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379" w:hRule="atLeast"/>
        </w:trPr>
        <w:tc>
          <w:tcPr>
            <w:tcW w:w="2410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Слюсар-ремонтник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782" w:val="left" w:leader="none"/>
                <w:tab w:pos="2319" w:val="left" w:leader="none"/>
                <w:tab w:pos="2634" w:val="left" w:leader="none"/>
              </w:tabs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Комунальне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господарство, дільниця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технічного обслуговування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та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ремонту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об'єктів</w:t>
            </w:r>
          </w:p>
          <w:p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водовідведення, каналізаційні мережі та КНС міста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381" w:hRule="atLeast"/>
        </w:trPr>
        <w:tc>
          <w:tcPr>
            <w:tcW w:w="2410" w:type="dxa"/>
          </w:tcPr>
          <w:p>
            <w:pPr>
              <w:pStyle w:val="TableParagraph"/>
              <w:tabs>
                <w:tab w:pos="1331" w:val="left" w:leader="none"/>
              </w:tabs>
              <w:spacing w:line="240" w:lineRule="auto"/>
              <w:ind w:righ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Слюсар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аварійно-відновлювальних </w:t>
            </w:r>
            <w:r>
              <w:rPr>
                <w:sz w:val="24"/>
              </w:rPr>
              <w:t>робіт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782" w:val="left" w:leader="none"/>
                <w:tab w:pos="2319" w:val="left" w:leader="none"/>
                <w:tab w:pos="2634" w:val="left" w:leader="none"/>
              </w:tabs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Комунальне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господарство, дільниця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технічного </w:t>
            </w:r>
            <w:r>
              <w:rPr>
                <w:sz w:val="24"/>
              </w:rPr>
              <w:t>обслуговування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об'єктів водовідведення,</w:t>
            </w:r>
            <w:r>
              <w:rPr>
                <w:spacing w:val="61"/>
                <w:w w:val="150"/>
                <w:sz w:val="24"/>
              </w:rPr>
              <w:t>    </w:t>
            </w:r>
            <w:r>
              <w:rPr>
                <w:spacing w:val="-2"/>
                <w:sz w:val="24"/>
              </w:rPr>
              <w:t>каналізаційні</w:t>
            </w:r>
          </w:p>
          <w:p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мережі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КНС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міста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40"/>
          <w:pgMar w:top="820" w:bottom="280" w:left="1275" w:right="425"/>
        </w:sectPr>
      </w:pPr>
    </w:p>
    <w:p>
      <w:pPr>
        <w:pStyle w:val="BodyText"/>
        <w:rPr>
          <w:b/>
          <w:sz w:val="2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0"/>
        <w:gridCol w:w="1668"/>
        <w:gridCol w:w="1138"/>
        <w:gridCol w:w="3857"/>
        <w:gridCol w:w="943"/>
      </w:tblGrid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Слюсар-ремонтник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782" w:val="left" w:leader="none"/>
                <w:tab w:pos="2319" w:val="left" w:leader="none"/>
                <w:tab w:pos="2634" w:val="left" w:leader="none"/>
              </w:tabs>
              <w:spacing w:line="240" w:lineRule="auto"/>
              <w:ind w:right="9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Комунальне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господарство, дільниця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технічного</w:t>
            </w:r>
          </w:p>
          <w:p>
            <w:pPr>
              <w:pStyle w:val="TableParagraph"/>
              <w:spacing w:line="270" w:lineRule="atLeast"/>
              <w:jc w:val="left"/>
              <w:rPr>
                <w:sz w:val="24"/>
              </w:rPr>
            </w:pPr>
            <w:r>
              <w:rPr>
                <w:sz w:val="24"/>
              </w:rPr>
              <w:t>обслуговування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об'єктів водовідведення, очисні споруди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Оператор </w:t>
            </w:r>
            <w:r>
              <w:rPr>
                <w:sz w:val="24"/>
              </w:rPr>
              <w:t>очисних споруд, біоставків, мулових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37"/>
                <w:sz w:val="24"/>
              </w:rPr>
              <w:t> </w:t>
            </w:r>
            <w:r>
              <w:rPr>
                <w:spacing w:val="-2"/>
                <w:sz w:val="24"/>
              </w:rPr>
              <w:t>піскових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майданчиків</w:t>
            </w:r>
            <w:r>
              <w:rPr>
                <w:spacing w:val="46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782" w:val="left" w:leader="none"/>
                <w:tab w:pos="2319" w:val="left" w:leader="none"/>
                <w:tab w:pos="2634" w:val="left" w:leader="none"/>
              </w:tabs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Комунальне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господарство, дільниця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технічного обслуговування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та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ремонту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об'єктів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водовідведення,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очисні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споруди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381" w:hRule="atLeast"/>
        </w:trPr>
        <w:tc>
          <w:tcPr>
            <w:tcW w:w="2410" w:type="dxa"/>
          </w:tcPr>
          <w:p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z w:val="24"/>
              </w:rPr>
              <w:t>Слюсар-ремонтник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spacing w:line="273" w:lineRule="exact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782" w:val="left" w:leader="none"/>
                <w:tab w:pos="2319" w:val="left" w:leader="none"/>
                <w:tab w:pos="2634" w:val="left" w:leader="none"/>
              </w:tabs>
              <w:spacing w:line="276" w:lineRule="exact"/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Комунальне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господарство, дільниця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технічного </w:t>
            </w:r>
            <w:r>
              <w:rPr>
                <w:sz w:val="24"/>
              </w:rPr>
              <w:t>обслуговування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об'єктів теплопостачання, теплові мережі і центральні теплові пункти</w:t>
            </w:r>
          </w:p>
        </w:tc>
        <w:tc>
          <w:tcPr>
            <w:tcW w:w="943" w:type="dxa"/>
          </w:tcPr>
          <w:p>
            <w:pPr>
              <w:pStyle w:val="TableParagraph"/>
              <w:spacing w:line="273" w:lineRule="exact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379" w:hRule="atLeast"/>
        </w:trPr>
        <w:tc>
          <w:tcPr>
            <w:tcW w:w="2410" w:type="dxa"/>
          </w:tcPr>
          <w:p>
            <w:pPr>
              <w:pStyle w:val="TableParagraph"/>
              <w:tabs>
                <w:tab w:pos="1127" w:val="left" w:leader="none"/>
                <w:tab w:pos="1451" w:val="left" w:leader="none"/>
              </w:tabs>
              <w:spacing w:line="240" w:lineRule="auto"/>
              <w:ind w:right="9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Слюсар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ремонту устаткування </w:t>
            </w:r>
            <w:r>
              <w:rPr>
                <w:sz w:val="24"/>
              </w:rPr>
              <w:t>теплових мереж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782" w:val="left" w:leader="none"/>
                <w:tab w:pos="2319" w:val="left" w:leader="none"/>
                <w:tab w:pos="2634" w:val="left" w:leader="none"/>
              </w:tabs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Комунальне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господарство, дільниця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технічного </w:t>
            </w:r>
            <w:r>
              <w:rPr>
                <w:sz w:val="24"/>
              </w:rPr>
              <w:t>обслуговування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об'єктів теплопостачання,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теплові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мережі</w:t>
            </w:r>
            <w:r>
              <w:rPr>
                <w:spacing w:val="24"/>
                <w:sz w:val="24"/>
              </w:rPr>
              <w:t> </w:t>
            </w:r>
            <w:r>
              <w:rPr>
                <w:spacing w:val="-10"/>
                <w:sz w:val="24"/>
              </w:rPr>
              <w:t>і</w:t>
            </w:r>
          </w:p>
          <w:p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центральні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теплові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пункти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  <w:tr>
        <w:trPr>
          <w:trHeight w:val="1103" w:hRule="atLeast"/>
        </w:trPr>
        <w:tc>
          <w:tcPr>
            <w:tcW w:w="2410" w:type="dxa"/>
          </w:tcPr>
          <w:p>
            <w:pPr>
              <w:pStyle w:val="TableParagraph"/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Електромонтер </w:t>
            </w:r>
            <w:r>
              <w:rPr>
                <w:sz w:val="24"/>
              </w:rPr>
              <w:t>з ремонту та монтажу кабельних ліній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*</w:t>
            </w:r>
          </w:p>
        </w:tc>
        <w:tc>
          <w:tcPr>
            <w:tcW w:w="1668" w:type="dx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розряд</w:t>
            </w:r>
          </w:p>
        </w:tc>
        <w:tc>
          <w:tcPr>
            <w:tcW w:w="1138" w:type="dxa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7" w:type="dxa"/>
          </w:tcPr>
          <w:p>
            <w:pPr>
              <w:pStyle w:val="TableParagraph"/>
              <w:tabs>
                <w:tab w:pos="1431" w:val="left" w:leader="none"/>
                <w:tab w:pos="2118" w:val="left" w:leader="none"/>
              </w:tabs>
              <w:spacing w:line="240" w:lineRule="auto"/>
              <w:ind w:left="106" w:right="97"/>
              <w:jc w:val="left"/>
              <w:rPr>
                <w:sz w:val="24"/>
              </w:rPr>
            </w:pPr>
            <w:r>
              <w:rPr>
                <w:sz w:val="24"/>
              </w:rPr>
              <w:t>Комунальне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господарство,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група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з </w:t>
            </w:r>
            <w:r>
              <w:rPr>
                <w:spacing w:val="-2"/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обслуговування</w:t>
            </w:r>
          </w:p>
          <w:p>
            <w:pPr>
              <w:pStyle w:val="TableParagraph"/>
              <w:tabs>
                <w:tab w:pos="2722" w:val="left" w:leader="none"/>
              </w:tabs>
              <w:spacing w:line="270" w:lineRule="atLeast"/>
              <w:ind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електроустаткування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зовнішніх об'єктів</w:t>
            </w:r>
          </w:p>
        </w:tc>
        <w:tc>
          <w:tcPr>
            <w:tcW w:w="943" w:type="dxa"/>
          </w:tcPr>
          <w:p>
            <w:pPr>
              <w:pStyle w:val="TableParagraph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ШУ</w:t>
            </w:r>
          </w:p>
        </w:tc>
      </w:tr>
    </w:tbl>
    <w:p>
      <w:pPr>
        <w:pStyle w:val="BodyText"/>
        <w:spacing w:before="180"/>
        <w:rPr>
          <w:b/>
        </w:rPr>
      </w:pPr>
    </w:p>
    <w:p>
      <w:pPr>
        <w:pStyle w:val="BodyText"/>
        <w:spacing w:line="259" w:lineRule="auto" w:before="0"/>
        <w:ind w:left="141" w:right="609"/>
      </w:pPr>
      <w:r>
        <w:rPr/>
        <w:t>*Посади,</w:t>
      </w:r>
      <w:r>
        <w:rPr>
          <w:spacing w:val="-4"/>
        </w:rPr>
        <w:t> </w:t>
      </w:r>
      <w:r>
        <w:rPr/>
        <w:t>на</w:t>
      </w:r>
      <w:r>
        <w:rPr>
          <w:spacing w:val="-5"/>
        </w:rPr>
        <w:t> </w:t>
      </w:r>
      <w:r>
        <w:rPr/>
        <w:t>які</w:t>
      </w:r>
      <w:r>
        <w:rPr>
          <w:spacing w:val="-4"/>
        </w:rPr>
        <w:t> </w:t>
      </w:r>
      <w:r>
        <w:rPr/>
        <w:t>можуть</w:t>
      </w:r>
      <w:r>
        <w:rPr>
          <w:spacing w:val="-3"/>
        </w:rPr>
        <w:t> </w:t>
      </w:r>
      <w:r>
        <w:rPr/>
        <w:t>бути</w:t>
      </w:r>
      <w:r>
        <w:rPr>
          <w:spacing w:val="-3"/>
        </w:rPr>
        <w:t> </w:t>
      </w:r>
      <w:r>
        <w:rPr/>
        <w:t>працевлаштовані</w:t>
      </w:r>
      <w:r>
        <w:rPr>
          <w:spacing w:val="-4"/>
        </w:rPr>
        <w:t> </w:t>
      </w:r>
      <w:r>
        <w:rPr/>
        <w:t>особи</w:t>
      </w:r>
      <w:r>
        <w:rPr>
          <w:spacing w:val="-3"/>
        </w:rPr>
        <w:t> </w:t>
      </w:r>
      <w:r>
        <w:rPr/>
        <w:t>з</w:t>
      </w:r>
      <w:r>
        <w:rPr>
          <w:spacing w:val="-3"/>
        </w:rPr>
        <w:t> </w:t>
      </w:r>
      <w:r>
        <w:rPr/>
        <w:t>інвалідністю</w:t>
      </w:r>
      <w:r>
        <w:rPr>
          <w:spacing w:val="-4"/>
        </w:rPr>
        <w:t> </w:t>
      </w:r>
      <w:r>
        <w:rPr/>
        <w:t>(рішення</w:t>
      </w:r>
      <w:r>
        <w:rPr>
          <w:spacing w:val="-4"/>
        </w:rPr>
        <w:t> </w:t>
      </w:r>
      <w:r>
        <w:rPr/>
        <w:t>приймається</w:t>
      </w:r>
      <w:r>
        <w:rPr>
          <w:spacing w:val="-4"/>
        </w:rPr>
        <w:t> </w:t>
      </w:r>
      <w:r>
        <w:rPr/>
        <w:t>з урахуванням індивідуальної програми реабілітації особи з інвалідністю)</w:t>
      </w:r>
    </w:p>
    <w:p>
      <w:pPr>
        <w:pStyle w:val="BodyText"/>
        <w:spacing w:line="259" w:lineRule="auto" w:before="160"/>
        <w:ind w:left="141" w:right="469"/>
      </w:pPr>
      <w:r>
        <w:rPr/>
        <w:t>Резюме</w:t>
      </w:r>
      <w:r>
        <w:rPr>
          <w:spacing w:val="-4"/>
        </w:rPr>
        <w:t> </w:t>
      </w:r>
      <w:r>
        <w:rPr/>
        <w:t>або</w:t>
      </w:r>
      <w:r>
        <w:rPr>
          <w:spacing w:val="-3"/>
        </w:rPr>
        <w:t> </w:t>
      </w:r>
      <w:r>
        <w:rPr/>
        <w:t>питання,</w:t>
      </w:r>
      <w:r>
        <w:rPr>
          <w:spacing w:val="-4"/>
        </w:rPr>
        <w:t> </w:t>
      </w:r>
      <w:r>
        <w:rPr/>
        <w:t>які</w:t>
      </w:r>
      <w:r>
        <w:rPr>
          <w:spacing w:val="-3"/>
        </w:rPr>
        <w:t> </w:t>
      </w:r>
      <w:r>
        <w:rPr/>
        <w:t>виникають</w:t>
      </w:r>
      <w:r>
        <w:rPr>
          <w:spacing w:val="-5"/>
        </w:rPr>
        <w:t> </w:t>
      </w:r>
      <w:r>
        <w:rPr/>
        <w:t>надсилати</w:t>
      </w:r>
      <w:r>
        <w:rPr>
          <w:spacing w:val="-5"/>
        </w:rPr>
        <w:t> </w:t>
      </w:r>
      <w:r>
        <w:rPr/>
        <w:t>на</w:t>
      </w:r>
      <w:r>
        <w:rPr>
          <w:spacing w:val="-4"/>
        </w:rPr>
        <w:t> </w:t>
      </w:r>
      <w:r>
        <w:rPr/>
        <w:t>електронну</w:t>
      </w:r>
      <w:r>
        <w:rPr>
          <w:spacing w:val="-11"/>
        </w:rPr>
        <w:t> </w:t>
      </w:r>
      <w:r>
        <w:rPr/>
        <w:t>пошту </w:t>
      </w:r>
      <w:hyperlink r:id="rId5">
        <w:r>
          <w:rPr>
            <w:color w:val="0000FF"/>
            <w:u w:val="single" w:color="0000FF"/>
          </w:rPr>
          <w:t>office@khnpp.atom.gov.ua</w:t>
        </w:r>
      </w:hyperlink>
      <w:r>
        <w:rPr>
          <w:color w:val="0000FF"/>
        </w:rPr>
        <w:t> </w:t>
      </w:r>
      <w:r>
        <w:rPr/>
        <w:t>або телефонувати за тел. +380384262230</w:t>
      </w:r>
    </w:p>
    <w:sectPr>
      <w:pgSz w:w="11900" w:h="16840"/>
      <w:pgMar w:top="820" w:bottom="280" w:left="127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spacing w:before="6"/>
    </w:pPr>
    <w:rPr>
      <w:rFonts w:ascii="Times New Roman" w:hAnsi="Times New Roman" w:eastAsia="Times New Roman" w:cs="Times New Roman"/>
      <w:sz w:val="24"/>
      <w:szCs w:val="24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2"/>
      <w:ind w:left="352"/>
    </w:pPr>
    <w:rPr>
      <w:rFonts w:ascii="Times New Roman" w:hAnsi="Times New Roman" w:eastAsia="Times New Roman" w:cs="Times New Roman"/>
      <w:b/>
      <w:bCs/>
      <w:sz w:val="24"/>
      <w:szCs w:val="24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line="270" w:lineRule="exact"/>
      <w:ind w:left="107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office@khnpp.atom.gov.ua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SamotskaTV</dc:creator>
  <dc:title>&lt;4D6963726F736F667420576F7264202D20B2EDF4EEF0ECE0F6B3FF20EFF0EE20EDE0FFE2EDB3F1F2FC20E2E0EAE0EDF1B3E920F1F2E0EDEEEC20EDE02030332E30392E32303236&gt;</dc:title>
  <dcterms:created xsi:type="dcterms:W3CDTF">2026-09-22T14:08:59Z</dcterms:created>
  <dcterms:modified xsi:type="dcterms:W3CDTF">2026-09-22T14:08:59Z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2026-09-04T00:00:00Z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2026-09-22T00:00:00Z</vt:filetime>
  </property>
  <property fmtid="{D5CDD505-2E9C-101B-9397-08002B2CF9AE}" pid="5" name="Producer">
    <vt:lpwstr>GPL Ghostscript 9.55.0</vt:lpwstr>
  </property>
</Properties>
</file>